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1D1" w:rsidRDefault="00B211D1" w:rsidP="00B211D1">
      <w:pPr>
        <w:pStyle w:val="a3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D1" w:rsidRPr="00C3453E" w:rsidRDefault="00B211D1" w:rsidP="00B211D1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B211D1" w:rsidRPr="003F3E89" w:rsidRDefault="00B211D1" w:rsidP="00B211D1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B211D1" w:rsidRDefault="00B211D1" w:rsidP="008720F9">
      <w:pPr>
        <w:pStyle w:val="1"/>
        <w:numPr>
          <w:ilvl w:val="0"/>
          <w:numId w:val="0"/>
        </w:numPr>
        <w:pBdr>
          <w:bottom w:val="thinThickSmallGap" w:sz="24" w:space="0" w:color="auto"/>
        </w:pBdr>
        <w:rPr>
          <w:sz w:val="24"/>
        </w:rPr>
      </w:pPr>
      <w:r>
        <w:rPr>
          <w:sz w:val="24"/>
        </w:rPr>
        <w:t xml:space="preserve">                                </w:t>
      </w:r>
    </w:p>
    <w:p w:rsidR="00B211D1" w:rsidRPr="00D329F2" w:rsidRDefault="00B211D1" w:rsidP="00B211D1">
      <w:pPr>
        <w:jc w:val="center"/>
        <w:rPr>
          <w:b/>
          <w:sz w:val="28"/>
          <w:szCs w:val="28"/>
        </w:rPr>
      </w:pPr>
    </w:p>
    <w:p w:rsidR="00B211D1" w:rsidRPr="009E41BA" w:rsidRDefault="00B211D1" w:rsidP="00B211D1">
      <w:pPr>
        <w:jc w:val="center"/>
        <w:rPr>
          <w:b/>
          <w:sz w:val="40"/>
          <w:szCs w:val="40"/>
        </w:rPr>
      </w:pPr>
      <w:r w:rsidRPr="00D329F2">
        <w:rPr>
          <w:b/>
          <w:sz w:val="28"/>
          <w:szCs w:val="28"/>
        </w:rPr>
        <w:tab/>
      </w:r>
      <w:r w:rsidRPr="009E41BA">
        <w:rPr>
          <w:b/>
          <w:sz w:val="40"/>
          <w:szCs w:val="40"/>
        </w:rPr>
        <w:t>РАСПОРЯЖЕНИЕ</w:t>
      </w:r>
    </w:p>
    <w:p w:rsidR="003B3495" w:rsidRPr="007059C2" w:rsidRDefault="003B3495" w:rsidP="00B211D1">
      <w:pPr>
        <w:jc w:val="center"/>
        <w:rPr>
          <w:b/>
          <w:sz w:val="28"/>
          <w:szCs w:val="28"/>
        </w:rPr>
      </w:pPr>
    </w:p>
    <w:p w:rsidR="00014B76" w:rsidRDefault="00B211D1" w:rsidP="00B211D1">
      <w:pPr>
        <w:jc w:val="both"/>
      </w:pPr>
      <w:r w:rsidRPr="00C3453E">
        <w:t xml:space="preserve">№ </w:t>
      </w:r>
      <w:r w:rsidR="000B4377">
        <w:t>14</w:t>
      </w:r>
    </w:p>
    <w:p w:rsidR="00B211D1" w:rsidRDefault="00840645" w:rsidP="00B211D1">
      <w:pPr>
        <w:jc w:val="both"/>
        <w:rPr>
          <w:sz w:val="22"/>
          <w:szCs w:val="22"/>
        </w:rPr>
      </w:pPr>
      <w:r>
        <w:t>«</w:t>
      </w:r>
      <w:r w:rsidR="00014B76">
        <w:t>2</w:t>
      </w:r>
      <w:r w:rsidR="000B4377">
        <w:t>6</w:t>
      </w:r>
      <w:r w:rsidR="00DA1942">
        <w:t xml:space="preserve">» </w:t>
      </w:r>
      <w:r w:rsidR="000B4377">
        <w:t>феврал</w:t>
      </w:r>
      <w:r w:rsidR="00014B76">
        <w:t>я</w:t>
      </w:r>
      <w:r w:rsidR="00AF4F47">
        <w:t xml:space="preserve"> 202</w:t>
      </w:r>
      <w:r w:rsidR="00014B76">
        <w:t>4</w:t>
      </w:r>
      <w:r w:rsidR="00B211D1">
        <w:t xml:space="preserve"> г.                                                           </w:t>
      </w:r>
      <w:r w:rsidR="00B211D1" w:rsidRPr="002346DC">
        <w:t xml:space="preserve">  </w:t>
      </w:r>
      <w:r w:rsidR="00BF0943">
        <w:t xml:space="preserve">                     </w:t>
      </w:r>
      <w:r w:rsidR="00B211D1" w:rsidRPr="002346DC">
        <w:rPr>
          <w:sz w:val="22"/>
          <w:szCs w:val="22"/>
        </w:rPr>
        <w:t>с. Сосново – Озерское</w:t>
      </w:r>
    </w:p>
    <w:p w:rsidR="00B211D1" w:rsidRDefault="00B211D1" w:rsidP="00B211D1">
      <w:pPr>
        <w:jc w:val="both"/>
        <w:rPr>
          <w:sz w:val="22"/>
          <w:szCs w:val="22"/>
        </w:rPr>
      </w:pPr>
    </w:p>
    <w:p w:rsidR="008720F9" w:rsidRPr="002346DC" w:rsidRDefault="008720F9" w:rsidP="00B211D1">
      <w:pPr>
        <w:jc w:val="both"/>
        <w:rPr>
          <w:sz w:val="22"/>
          <w:szCs w:val="22"/>
        </w:rPr>
      </w:pPr>
    </w:p>
    <w:p w:rsidR="00EA3F6A" w:rsidRPr="002F0522" w:rsidRDefault="00B211D1" w:rsidP="00663883">
      <w:pPr>
        <w:jc w:val="both"/>
        <w:rPr>
          <w:b/>
        </w:rPr>
      </w:pPr>
      <w:r>
        <w:t xml:space="preserve">    </w:t>
      </w:r>
      <w:r w:rsidR="00E3237C" w:rsidRPr="00267D1A">
        <w:rPr>
          <w:b/>
          <w:sz w:val="28"/>
          <w:szCs w:val="28"/>
        </w:rPr>
        <w:tab/>
      </w:r>
      <w:r w:rsidR="00C07F56" w:rsidRPr="002F0522">
        <w:rPr>
          <w:b/>
        </w:rPr>
        <w:t>"</w:t>
      </w:r>
      <w:r w:rsidR="00F04312" w:rsidRPr="002F0522">
        <w:rPr>
          <w:b/>
        </w:rPr>
        <w:t xml:space="preserve">О повышении заработной платы работников органов муниципального самоуправления муниципального образования "Сосново-Озерское </w:t>
      </w:r>
      <w:r w:rsidR="00C07F56" w:rsidRPr="002F0522">
        <w:rPr>
          <w:b/>
        </w:rPr>
        <w:t>"</w:t>
      </w:r>
    </w:p>
    <w:p w:rsidR="00EA3F6A" w:rsidRPr="002F0522" w:rsidRDefault="00EA3F6A" w:rsidP="00663883">
      <w:pPr>
        <w:jc w:val="both"/>
      </w:pPr>
    </w:p>
    <w:p w:rsidR="00E422B2" w:rsidRPr="002F0522" w:rsidRDefault="00C07F56" w:rsidP="00F04312">
      <w:pPr>
        <w:jc w:val="both"/>
      </w:pPr>
      <w:r w:rsidRPr="002F0522">
        <w:tab/>
      </w:r>
      <w:r w:rsidR="00F04312" w:rsidRPr="002F0522">
        <w:t>В соответствии со статьей 1</w:t>
      </w:r>
      <w:r w:rsidR="007F517E" w:rsidRPr="002F0522">
        <w:t>34</w:t>
      </w:r>
      <w:r w:rsidR="00F04312" w:rsidRPr="002F0522">
        <w:t xml:space="preserve"> </w:t>
      </w:r>
      <w:r w:rsidR="007F517E" w:rsidRPr="002F0522">
        <w:t>Трудового кодекса Российской Федерации</w:t>
      </w:r>
      <w:r w:rsidR="00F964F9" w:rsidRPr="002F0522">
        <w:t>,</w:t>
      </w:r>
      <w:r w:rsidR="007F517E" w:rsidRPr="002F0522">
        <w:t xml:space="preserve"> </w:t>
      </w:r>
      <w:r w:rsidR="00F964F9" w:rsidRPr="002F0522">
        <w:t xml:space="preserve">руководствуясь </w:t>
      </w:r>
      <w:r w:rsidR="002F0522" w:rsidRPr="002F0522">
        <w:rPr>
          <w:rStyle w:val="a8"/>
          <w:i w:val="0"/>
        </w:rPr>
        <w:t xml:space="preserve">Указом Главы Республики Бурятия </w:t>
      </w:r>
      <w:r w:rsidR="002F0522" w:rsidRPr="002F0522">
        <w:t>от</w:t>
      </w:r>
      <w:r w:rsidR="0044566A">
        <w:t xml:space="preserve"> </w:t>
      </w:r>
      <w:r w:rsidR="004F64F8">
        <w:t>27.10.</w:t>
      </w:r>
      <w:r w:rsidR="002F0522" w:rsidRPr="002F0522">
        <w:rPr>
          <w:rStyle w:val="a8"/>
          <w:i w:val="0"/>
        </w:rPr>
        <w:t>202</w:t>
      </w:r>
      <w:r w:rsidR="004F64F8">
        <w:rPr>
          <w:rStyle w:val="a8"/>
          <w:i w:val="0"/>
        </w:rPr>
        <w:t>3</w:t>
      </w:r>
      <w:r w:rsidR="002F0522" w:rsidRPr="002F0522">
        <w:rPr>
          <w:i/>
        </w:rPr>
        <w:t> </w:t>
      </w:r>
      <w:r w:rsidR="002F0522" w:rsidRPr="002F0522">
        <w:t xml:space="preserve">г. N </w:t>
      </w:r>
      <w:r w:rsidR="004F64F8">
        <w:t>134</w:t>
      </w:r>
      <w:r w:rsidR="002F0522" w:rsidRPr="002F0522">
        <w:t xml:space="preserve"> "О </w:t>
      </w:r>
      <w:r w:rsidR="0044566A">
        <w:t>повышении заработной платы работников органов государственной власти Республики Бурятия</w:t>
      </w:r>
      <w:r w:rsidR="002F0522" w:rsidRPr="002F0522">
        <w:t>"</w:t>
      </w:r>
      <w:r w:rsidR="00F964F9" w:rsidRPr="002F0522">
        <w:t xml:space="preserve">, </w:t>
      </w:r>
      <w:r w:rsidR="00A64EE5">
        <w:t xml:space="preserve">постановлением администрации муниципального образования "Еравнинский район" от </w:t>
      </w:r>
      <w:r w:rsidR="004F64F8">
        <w:t>08</w:t>
      </w:r>
      <w:r w:rsidR="00A64EE5">
        <w:t xml:space="preserve"> </w:t>
      </w:r>
      <w:r w:rsidR="000B4377">
        <w:t>февраля</w:t>
      </w:r>
      <w:r w:rsidR="00A64EE5">
        <w:t xml:space="preserve"> 202</w:t>
      </w:r>
      <w:r w:rsidR="000B4377">
        <w:t>4</w:t>
      </w:r>
      <w:r w:rsidR="00A64EE5">
        <w:t xml:space="preserve"> г. №</w:t>
      </w:r>
      <w:r w:rsidR="004F64F8">
        <w:t xml:space="preserve"> </w:t>
      </w:r>
      <w:r w:rsidR="00A64EE5">
        <w:t>4</w:t>
      </w:r>
      <w:r w:rsidR="004F64F8">
        <w:t>3</w:t>
      </w:r>
      <w:r w:rsidR="00A64EE5">
        <w:t xml:space="preserve"> "О повышении с 01 </w:t>
      </w:r>
      <w:r w:rsidR="000B4377">
        <w:t>января</w:t>
      </w:r>
      <w:r w:rsidR="00A64EE5">
        <w:t xml:space="preserve"> 202</w:t>
      </w:r>
      <w:r w:rsidR="000B4377">
        <w:t>4</w:t>
      </w:r>
      <w:r w:rsidR="00A64EE5">
        <w:t xml:space="preserve"> года заработной платы работников органов местного самоуправления муниципального образования "Еравнинский район"</w:t>
      </w:r>
      <w:r w:rsidR="002F0522" w:rsidRPr="002F0522">
        <w:t xml:space="preserve"> </w:t>
      </w:r>
      <w:r w:rsidR="007F517E" w:rsidRPr="002F0522">
        <w:t xml:space="preserve"> распоряжаюсь</w:t>
      </w:r>
      <w:r w:rsidR="00E422B2" w:rsidRPr="002F0522">
        <w:t>:</w:t>
      </w:r>
    </w:p>
    <w:p w:rsidR="00E422B2" w:rsidRPr="002F0522" w:rsidRDefault="00AF4F47" w:rsidP="00F04312">
      <w:pPr>
        <w:jc w:val="both"/>
      </w:pPr>
      <w:r>
        <w:tab/>
        <w:t xml:space="preserve">1. Повысить с 1 </w:t>
      </w:r>
      <w:r w:rsidR="000B4377">
        <w:t>января</w:t>
      </w:r>
      <w:r>
        <w:t xml:space="preserve"> 202</w:t>
      </w:r>
      <w:r w:rsidR="000B4377">
        <w:t>4</w:t>
      </w:r>
      <w:r w:rsidR="00E422B2" w:rsidRPr="002F0522">
        <w:t xml:space="preserve"> года </w:t>
      </w:r>
      <w:r w:rsidR="00F26B33" w:rsidRPr="002F0522">
        <w:t xml:space="preserve">на </w:t>
      </w:r>
      <w:r w:rsidR="000B4377">
        <w:t>11,7</w:t>
      </w:r>
      <w:r w:rsidR="006F1B94" w:rsidRPr="002F0522">
        <w:t xml:space="preserve"> процентов</w:t>
      </w:r>
      <w:r w:rsidR="00E422B2" w:rsidRPr="002F0522">
        <w:t>:</w:t>
      </w:r>
    </w:p>
    <w:p w:rsidR="00E422B2" w:rsidRPr="002F0522" w:rsidRDefault="00E422B2" w:rsidP="00F04312">
      <w:pPr>
        <w:jc w:val="both"/>
      </w:pPr>
      <w:r w:rsidRPr="002F0522">
        <w:tab/>
        <w:t xml:space="preserve">- должностные оклады и оклады за классный чин муниципальных служащих </w:t>
      </w:r>
      <w:r w:rsidR="007F517E" w:rsidRPr="002F0522">
        <w:t xml:space="preserve">администрации </w:t>
      </w:r>
      <w:r w:rsidRPr="002F0522">
        <w:t>муниципального образования "Сосново-Озерское";</w:t>
      </w:r>
    </w:p>
    <w:p w:rsidR="00B22A88" w:rsidRDefault="00E422B2" w:rsidP="004F64F8">
      <w:pPr>
        <w:jc w:val="both"/>
      </w:pPr>
      <w:r w:rsidRPr="002F0522">
        <w:tab/>
        <w:t>- должностной оклад выборной муниципальной должности, осуществляющего свои полномочия на постоянной основе, муниципального образования "Сосново-Озерское</w:t>
      </w:r>
      <w:r w:rsidR="0084122F" w:rsidRPr="002F0522">
        <w:t>"</w:t>
      </w:r>
      <w:r w:rsidR="004F64F8">
        <w:t>.</w:t>
      </w:r>
      <w:r w:rsidR="00AF4F47">
        <w:tab/>
      </w:r>
    </w:p>
    <w:p w:rsidR="00864541" w:rsidRDefault="00582A01" w:rsidP="004F64F8">
      <w:pPr>
        <w:jc w:val="both"/>
      </w:pPr>
      <w:r>
        <w:t xml:space="preserve">           </w:t>
      </w:r>
      <w:r w:rsidRPr="002F0522">
        <w:t xml:space="preserve">-должностные оклады работников, занимающих должности, не отнесенных к должностям муниципальной службы, и осуществляющих деятельность в муниципальном бюджетном учреждении "Хозяйственно-транспортный отдел администрации муниципального образования "Сосново-Озерское", за исключением низкооплачиваемых категорий работников, получающих минимальный размер оплаты труда, увеличенный на компенсационные выплаты за работу в особых климатических условиях. </w:t>
      </w:r>
    </w:p>
    <w:p w:rsidR="00A64EE5" w:rsidRPr="002F0522" w:rsidRDefault="00A64EE5" w:rsidP="004F64F8">
      <w:pPr>
        <w:jc w:val="both"/>
      </w:pPr>
      <w:r>
        <w:tab/>
        <w:t xml:space="preserve">2. </w:t>
      </w:r>
      <w:r w:rsidRPr="002F0522">
        <w:t>Внести соответствующие изменения</w:t>
      </w:r>
      <w:r>
        <w:t xml:space="preserve"> в Положения об оплате труда выборных должностных лиц и лиц, замещающих должности муниципальной службы муниципального образования "Сосново-Озерское"</w:t>
      </w:r>
      <w:r w:rsidR="00E70B24">
        <w:t xml:space="preserve">, в Положение </w:t>
      </w:r>
      <w:r w:rsidR="00E70B24" w:rsidRPr="00E70B24">
        <w:t>об оплате труда работников Муниципального бюджетного учреждения "Хозяйственно-транспортный отдел" администрации муниципального образования "Сосново-Озерское"</w:t>
      </w:r>
      <w:r w:rsidR="00E70B24">
        <w:t xml:space="preserve">, </w:t>
      </w:r>
      <w:r>
        <w:t>в части изменения рекомендуемых размеров окладов.</w:t>
      </w:r>
    </w:p>
    <w:p w:rsidR="000044B2" w:rsidRPr="002F0522" w:rsidRDefault="000044B2" w:rsidP="00F04312">
      <w:pPr>
        <w:jc w:val="both"/>
      </w:pPr>
      <w:r w:rsidRPr="002F0522">
        <w:tab/>
      </w:r>
      <w:r w:rsidR="00A64EE5">
        <w:t>3</w:t>
      </w:r>
      <w:r w:rsidRPr="002F0522">
        <w:t xml:space="preserve">. </w:t>
      </w:r>
      <w:r w:rsidR="00BB1DAF" w:rsidRPr="002F0522">
        <w:t>Внести соответствующие изменения в штатные расписания.</w:t>
      </w:r>
    </w:p>
    <w:p w:rsidR="00BB1DAF" w:rsidRPr="002F0522" w:rsidRDefault="00BB1DAF" w:rsidP="00F04312">
      <w:pPr>
        <w:jc w:val="both"/>
      </w:pPr>
      <w:r w:rsidRPr="002F0522">
        <w:tab/>
      </w:r>
      <w:r w:rsidR="00A64EE5">
        <w:t>4</w:t>
      </w:r>
      <w:r w:rsidRPr="002F0522">
        <w:t>. Бухгалтерии п</w:t>
      </w:r>
      <w:r w:rsidR="007F517E" w:rsidRPr="002F0522">
        <w:t>роизве</w:t>
      </w:r>
      <w:r w:rsidR="00AF4F47">
        <w:t xml:space="preserve">сти перерасчет с 01 </w:t>
      </w:r>
      <w:r w:rsidR="000B4377">
        <w:t>января</w:t>
      </w:r>
      <w:r w:rsidR="00AF4F47">
        <w:t xml:space="preserve"> 202</w:t>
      </w:r>
      <w:r w:rsidR="000B4377">
        <w:t>4</w:t>
      </w:r>
      <w:r w:rsidR="004F64F8">
        <w:t xml:space="preserve"> </w:t>
      </w:r>
      <w:r w:rsidRPr="002F0522">
        <w:t>г. и выплату работникам.</w:t>
      </w:r>
    </w:p>
    <w:p w:rsidR="00B211D1" w:rsidRPr="002F0522" w:rsidRDefault="00F964F9" w:rsidP="00663883">
      <w:pPr>
        <w:jc w:val="both"/>
      </w:pPr>
      <w:r w:rsidRPr="002F0522">
        <w:tab/>
      </w:r>
      <w:r w:rsidR="00A64EE5">
        <w:t>5</w:t>
      </w:r>
      <w:r w:rsidR="0084122F" w:rsidRPr="002F0522">
        <w:t>. Настоящее распоряжение вступает в силу со дня его подписания</w:t>
      </w:r>
      <w:r w:rsidR="00594067" w:rsidRPr="002F0522">
        <w:t xml:space="preserve"> распространяет свое действие на правоотноше</w:t>
      </w:r>
      <w:r w:rsidR="006F1B94" w:rsidRPr="002F0522">
        <w:t xml:space="preserve">ния, возникшие с 01 </w:t>
      </w:r>
      <w:r w:rsidR="000B4377">
        <w:t>января</w:t>
      </w:r>
      <w:r w:rsidR="006F1B94" w:rsidRPr="002F0522">
        <w:t xml:space="preserve"> 202</w:t>
      </w:r>
      <w:r w:rsidR="000B4377">
        <w:t>4</w:t>
      </w:r>
      <w:bookmarkStart w:id="0" w:name="_GoBack"/>
      <w:bookmarkEnd w:id="0"/>
      <w:r w:rsidR="00594067" w:rsidRPr="002F0522">
        <w:t xml:space="preserve"> г.</w:t>
      </w:r>
    </w:p>
    <w:p w:rsidR="00B211D1" w:rsidRPr="002F0522" w:rsidRDefault="00B211D1" w:rsidP="00B211D1">
      <w:pPr>
        <w:jc w:val="both"/>
      </w:pPr>
    </w:p>
    <w:p w:rsidR="002F0522" w:rsidRDefault="002F0522" w:rsidP="006F1B94">
      <w:pPr>
        <w:jc w:val="center"/>
        <w:rPr>
          <w:b/>
        </w:rPr>
      </w:pPr>
    </w:p>
    <w:p w:rsidR="00267D1A" w:rsidRPr="002F0522" w:rsidRDefault="00B211D1" w:rsidP="006F1B94">
      <w:pPr>
        <w:jc w:val="center"/>
      </w:pPr>
      <w:r w:rsidRPr="002F0522">
        <w:rPr>
          <w:b/>
        </w:rPr>
        <w:t xml:space="preserve">Глава </w:t>
      </w:r>
      <w:proofErr w:type="gramStart"/>
      <w:r w:rsidRPr="002F0522">
        <w:rPr>
          <w:b/>
        </w:rPr>
        <w:t>МО  «</w:t>
      </w:r>
      <w:proofErr w:type="gramEnd"/>
      <w:r w:rsidRPr="002F0522">
        <w:rPr>
          <w:b/>
        </w:rPr>
        <w:t xml:space="preserve">Сосново - Озерское»          </w:t>
      </w:r>
      <w:r w:rsidR="002F0522">
        <w:rPr>
          <w:b/>
        </w:rPr>
        <w:t xml:space="preserve">      </w:t>
      </w:r>
      <w:r w:rsidRPr="002F0522">
        <w:rPr>
          <w:b/>
        </w:rPr>
        <w:t xml:space="preserve">                      Э.Б</w:t>
      </w:r>
      <w:r w:rsidR="009E41BA" w:rsidRPr="002F0522">
        <w:rPr>
          <w:b/>
        </w:rPr>
        <w:t>.</w:t>
      </w:r>
      <w:r w:rsidRPr="002F0522">
        <w:rPr>
          <w:b/>
        </w:rPr>
        <w:t xml:space="preserve"> </w:t>
      </w:r>
      <w:proofErr w:type="spellStart"/>
      <w:r w:rsidRPr="002F0522">
        <w:rPr>
          <w:b/>
        </w:rPr>
        <w:t>Дондоков</w:t>
      </w:r>
      <w:proofErr w:type="spellEnd"/>
    </w:p>
    <w:sectPr w:rsidR="00267D1A" w:rsidRPr="002F0522" w:rsidSect="008720F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D1"/>
    <w:rsid w:val="000044B2"/>
    <w:rsid w:val="00014B76"/>
    <w:rsid w:val="000B4377"/>
    <w:rsid w:val="000C04BB"/>
    <w:rsid w:val="00134E88"/>
    <w:rsid w:val="001C09FE"/>
    <w:rsid w:val="001C788E"/>
    <w:rsid w:val="00221127"/>
    <w:rsid w:val="002346EC"/>
    <w:rsid w:val="00267D1A"/>
    <w:rsid w:val="00294106"/>
    <w:rsid w:val="002A558D"/>
    <w:rsid w:val="002B0F80"/>
    <w:rsid w:val="002B7207"/>
    <w:rsid w:val="002F0522"/>
    <w:rsid w:val="00306110"/>
    <w:rsid w:val="003730BA"/>
    <w:rsid w:val="003B3495"/>
    <w:rsid w:val="0041426E"/>
    <w:rsid w:val="004237A0"/>
    <w:rsid w:val="0044566A"/>
    <w:rsid w:val="004F64F8"/>
    <w:rsid w:val="005151BE"/>
    <w:rsid w:val="00545AC5"/>
    <w:rsid w:val="005501E2"/>
    <w:rsid w:val="00582A01"/>
    <w:rsid w:val="00587411"/>
    <w:rsid w:val="00594067"/>
    <w:rsid w:val="005F71D3"/>
    <w:rsid w:val="00663883"/>
    <w:rsid w:val="006E5156"/>
    <w:rsid w:val="006F1B94"/>
    <w:rsid w:val="007176FC"/>
    <w:rsid w:val="007D27D7"/>
    <w:rsid w:val="007E3133"/>
    <w:rsid w:val="007F1DE8"/>
    <w:rsid w:val="007F517E"/>
    <w:rsid w:val="008260C0"/>
    <w:rsid w:val="00840645"/>
    <w:rsid w:val="0084122F"/>
    <w:rsid w:val="008505A5"/>
    <w:rsid w:val="00864541"/>
    <w:rsid w:val="008720F9"/>
    <w:rsid w:val="00883A3E"/>
    <w:rsid w:val="008A7750"/>
    <w:rsid w:val="008F5374"/>
    <w:rsid w:val="00934B1D"/>
    <w:rsid w:val="0095495B"/>
    <w:rsid w:val="00975B6F"/>
    <w:rsid w:val="00992F5E"/>
    <w:rsid w:val="009A6606"/>
    <w:rsid w:val="009B2B92"/>
    <w:rsid w:val="009B5B71"/>
    <w:rsid w:val="009E41BA"/>
    <w:rsid w:val="00A5711E"/>
    <w:rsid w:val="00A612E0"/>
    <w:rsid w:val="00A64EE5"/>
    <w:rsid w:val="00A74E49"/>
    <w:rsid w:val="00AA334D"/>
    <w:rsid w:val="00AB366E"/>
    <w:rsid w:val="00AD252F"/>
    <w:rsid w:val="00AF4F47"/>
    <w:rsid w:val="00AF6DCF"/>
    <w:rsid w:val="00B0436F"/>
    <w:rsid w:val="00B211D1"/>
    <w:rsid w:val="00B22A88"/>
    <w:rsid w:val="00B26CF4"/>
    <w:rsid w:val="00B4402C"/>
    <w:rsid w:val="00BB1DAF"/>
    <w:rsid w:val="00BB419E"/>
    <w:rsid w:val="00BD5A69"/>
    <w:rsid w:val="00BF0943"/>
    <w:rsid w:val="00C07F56"/>
    <w:rsid w:val="00C658F5"/>
    <w:rsid w:val="00C76CE3"/>
    <w:rsid w:val="00CE1DB1"/>
    <w:rsid w:val="00CF1CCE"/>
    <w:rsid w:val="00D20ABE"/>
    <w:rsid w:val="00D37EB1"/>
    <w:rsid w:val="00D91A5C"/>
    <w:rsid w:val="00DA1942"/>
    <w:rsid w:val="00DA1E11"/>
    <w:rsid w:val="00DA3D73"/>
    <w:rsid w:val="00DA484C"/>
    <w:rsid w:val="00DA6F7F"/>
    <w:rsid w:val="00DE4DB9"/>
    <w:rsid w:val="00E3237C"/>
    <w:rsid w:val="00E422B2"/>
    <w:rsid w:val="00E65DDF"/>
    <w:rsid w:val="00E70B24"/>
    <w:rsid w:val="00E9020D"/>
    <w:rsid w:val="00EA3F6A"/>
    <w:rsid w:val="00EB0E5E"/>
    <w:rsid w:val="00F04312"/>
    <w:rsid w:val="00F06C6F"/>
    <w:rsid w:val="00F17578"/>
    <w:rsid w:val="00F26B33"/>
    <w:rsid w:val="00F35F11"/>
    <w:rsid w:val="00F964F9"/>
    <w:rsid w:val="00FA034C"/>
    <w:rsid w:val="00FA1CB7"/>
    <w:rsid w:val="00FC085E"/>
    <w:rsid w:val="00FD396B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391A"/>
  <w15:docId w15:val="{8A3F4B3C-C3AC-4968-ADC1-E534D61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1D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11D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11D1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11D1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11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211D1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11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211D1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B211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11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11D1"/>
    <w:pPr>
      <w:jc w:val="center"/>
    </w:pPr>
    <w:rPr>
      <w:color w:val="FF0000"/>
      <w:sz w:val="52"/>
      <w:szCs w:val="20"/>
    </w:rPr>
  </w:style>
  <w:style w:type="character" w:customStyle="1" w:styleId="a4">
    <w:name w:val="Заголовок Знак"/>
    <w:basedOn w:val="a0"/>
    <w:link w:val="a3"/>
    <w:rsid w:val="00B211D1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2F0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2024-01-12T00:59:00Z</cp:lastPrinted>
  <dcterms:created xsi:type="dcterms:W3CDTF">2024-02-28T11:34:00Z</dcterms:created>
  <dcterms:modified xsi:type="dcterms:W3CDTF">2024-02-28T11:34:00Z</dcterms:modified>
</cp:coreProperties>
</file>