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98" w:rsidRDefault="00742298" w:rsidP="00742298">
      <w:pPr>
        <w:pStyle w:val="a5"/>
      </w:pPr>
      <w:r>
        <w:rPr>
          <w:noProof/>
        </w:rPr>
        <w:drawing>
          <wp:inline distT="0" distB="0" distL="0" distR="0">
            <wp:extent cx="4857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298" w:rsidRPr="002A3AEC" w:rsidRDefault="00742298" w:rsidP="00742298">
      <w:pPr>
        <w:pStyle w:val="1"/>
        <w:rPr>
          <w:b/>
          <w:sz w:val="32"/>
          <w:szCs w:val="32"/>
        </w:rPr>
      </w:pPr>
      <w:r w:rsidRPr="002A3AEC">
        <w:rPr>
          <w:b/>
          <w:sz w:val="32"/>
          <w:szCs w:val="32"/>
        </w:rPr>
        <w:t xml:space="preserve">АДМИНИСТРАЦИЯ МУНИЦИПАЛЬНОГО </w:t>
      </w:r>
    </w:p>
    <w:p w:rsidR="00742298" w:rsidRPr="002A3AEC" w:rsidRDefault="00742298" w:rsidP="00742298">
      <w:pPr>
        <w:pStyle w:val="1"/>
        <w:rPr>
          <w:b/>
          <w:sz w:val="32"/>
          <w:szCs w:val="32"/>
        </w:rPr>
      </w:pPr>
      <w:r w:rsidRPr="002A3AEC">
        <w:rPr>
          <w:b/>
          <w:sz w:val="32"/>
          <w:szCs w:val="32"/>
        </w:rPr>
        <w:t>ОБРАЗОВАНИЯ «СОСНОВО - ОЗЕРСКОЕ»</w:t>
      </w:r>
    </w:p>
    <w:p w:rsidR="00742298" w:rsidRPr="002A3AEC" w:rsidRDefault="00742298" w:rsidP="00742298">
      <w:pPr>
        <w:pStyle w:val="1"/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742298" w:rsidRPr="00A24214" w:rsidRDefault="00B55579" w:rsidP="00742298">
      <w:pPr>
        <w:tabs>
          <w:tab w:val="left" w:pos="4058"/>
        </w:tabs>
        <w:jc w:val="center"/>
        <w:rPr>
          <w:b/>
          <w:color w:val="auto"/>
          <w:sz w:val="44"/>
          <w:szCs w:val="44"/>
        </w:rPr>
      </w:pPr>
      <w:r w:rsidRPr="00A24214">
        <w:rPr>
          <w:b/>
          <w:color w:val="auto"/>
          <w:sz w:val="44"/>
          <w:szCs w:val="44"/>
        </w:rPr>
        <w:t>РАСПОРЯЖЕНИЕ</w:t>
      </w:r>
    </w:p>
    <w:p w:rsidR="00742298" w:rsidRDefault="00742298" w:rsidP="00742298">
      <w:pPr>
        <w:tabs>
          <w:tab w:val="left" w:pos="4058"/>
        </w:tabs>
        <w:jc w:val="center"/>
        <w:rPr>
          <w:b/>
          <w:sz w:val="44"/>
          <w:szCs w:val="44"/>
        </w:rPr>
      </w:pPr>
    </w:p>
    <w:p w:rsidR="00742298" w:rsidRPr="00841DDC" w:rsidRDefault="002954B3" w:rsidP="00841DDC">
      <w:pPr>
        <w:tabs>
          <w:tab w:val="left" w:pos="4058"/>
        </w:tabs>
        <w:jc w:val="center"/>
        <w:rPr>
          <w:color w:val="auto"/>
        </w:rPr>
      </w:pPr>
      <w:r>
        <w:rPr>
          <w:color w:val="auto"/>
        </w:rPr>
        <w:t>14</w:t>
      </w:r>
      <w:r w:rsidR="00E2126D">
        <w:rPr>
          <w:color w:val="auto"/>
        </w:rPr>
        <w:t xml:space="preserve"> </w:t>
      </w:r>
      <w:r>
        <w:rPr>
          <w:color w:val="auto"/>
        </w:rPr>
        <w:t>ноября</w:t>
      </w:r>
      <w:r w:rsidR="00E2126D">
        <w:rPr>
          <w:color w:val="auto"/>
        </w:rPr>
        <w:t xml:space="preserve"> </w:t>
      </w:r>
      <w:r w:rsidR="0062448D">
        <w:rPr>
          <w:color w:val="auto"/>
        </w:rPr>
        <w:t>202</w:t>
      </w:r>
      <w:r>
        <w:rPr>
          <w:color w:val="auto"/>
        </w:rPr>
        <w:t>3</w:t>
      </w:r>
      <w:r w:rsidR="00742298" w:rsidRPr="00841DDC">
        <w:rPr>
          <w:color w:val="auto"/>
        </w:rPr>
        <w:t xml:space="preserve"> г.                                                                            </w:t>
      </w:r>
      <w:r w:rsidR="0084415B">
        <w:rPr>
          <w:color w:val="auto"/>
        </w:rPr>
        <w:t>№ 4</w:t>
      </w:r>
      <w:r>
        <w:rPr>
          <w:color w:val="auto"/>
        </w:rPr>
        <w:t>3</w:t>
      </w:r>
    </w:p>
    <w:p w:rsidR="00FF1ED9" w:rsidRDefault="00FF1ED9" w:rsidP="00FF1ED9">
      <w:pPr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</w:p>
    <w:p w:rsidR="00114D1E" w:rsidRDefault="00114D1E" w:rsidP="00FF1ED9">
      <w:pPr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  <w:r w:rsidRPr="00FF1ED9">
        <w:rPr>
          <w:rFonts w:eastAsia="Times New Roman"/>
          <w:b/>
          <w:bCs/>
          <w:color w:val="auto"/>
          <w:lang w:eastAsia="ru-RU"/>
        </w:rPr>
        <w:t xml:space="preserve">О Прогнозе социально-экономического развития </w:t>
      </w:r>
      <w:r w:rsidR="00172A85" w:rsidRPr="00FF1ED9">
        <w:rPr>
          <w:b/>
          <w:color w:val="auto"/>
        </w:rPr>
        <w:t>муниципального образования "Сосново-Озерское"</w:t>
      </w:r>
      <w:r w:rsidR="00D075C3">
        <w:rPr>
          <w:rFonts w:eastAsia="Times New Roman"/>
          <w:b/>
          <w:bCs/>
          <w:color w:val="auto"/>
          <w:lang w:eastAsia="ru-RU"/>
        </w:rPr>
        <w:t xml:space="preserve"> на 202</w:t>
      </w:r>
      <w:r w:rsidR="002954B3">
        <w:rPr>
          <w:rFonts w:eastAsia="Times New Roman"/>
          <w:b/>
          <w:bCs/>
          <w:color w:val="auto"/>
          <w:lang w:eastAsia="ru-RU"/>
        </w:rPr>
        <w:t>4</w:t>
      </w:r>
      <w:r w:rsidR="00D075C3">
        <w:rPr>
          <w:rFonts w:eastAsia="Times New Roman"/>
          <w:b/>
          <w:bCs/>
          <w:color w:val="auto"/>
          <w:lang w:eastAsia="ru-RU"/>
        </w:rPr>
        <w:t>-202</w:t>
      </w:r>
      <w:r w:rsidR="002954B3">
        <w:rPr>
          <w:rFonts w:eastAsia="Times New Roman"/>
          <w:b/>
          <w:bCs/>
          <w:color w:val="auto"/>
          <w:lang w:eastAsia="ru-RU"/>
        </w:rPr>
        <w:t>6</w:t>
      </w:r>
      <w:r w:rsidRPr="00FF1ED9">
        <w:rPr>
          <w:rFonts w:eastAsia="Times New Roman"/>
          <w:b/>
          <w:bCs/>
          <w:color w:val="auto"/>
          <w:lang w:eastAsia="ru-RU"/>
        </w:rPr>
        <w:t xml:space="preserve"> год</w:t>
      </w:r>
      <w:r w:rsidR="00841DDC">
        <w:rPr>
          <w:rFonts w:eastAsia="Times New Roman"/>
          <w:b/>
          <w:bCs/>
          <w:color w:val="auto"/>
          <w:lang w:eastAsia="ru-RU"/>
        </w:rPr>
        <w:t>ы</w:t>
      </w:r>
    </w:p>
    <w:p w:rsidR="00FF1ED9" w:rsidRPr="00114D1E" w:rsidRDefault="00FF1ED9" w:rsidP="00FF1ED9">
      <w:pPr>
        <w:spacing w:after="0" w:line="240" w:lineRule="auto"/>
        <w:jc w:val="center"/>
        <w:rPr>
          <w:rFonts w:eastAsia="Times New Roman"/>
          <w:b/>
          <w:color w:val="auto"/>
          <w:lang w:eastAsia="ru-RU"/>
        </w:rPr>
      </w:pPr>
    </w:p>
    <w:p w:rsidR="00114D1E" w:rsidRPr="00114D1E" w:rsidRDefault="00FF1ED9" w:rsidP="00FF1ED9">
      <w:pPr>
        <w:spacing w:after="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ab/>
      </w:r>
      <w:r w:rsidR="00114D1E" w:rsidRPr="00114D1E">
        <w:rPr>
          <w:rFonts w:eastAsia="Times New Roman"/>
          <w:color w:val="auto"/>
          <w:lang w:eastAsia="ru-RU"/>
        </w:rPr>
        <w:t xml:space="preserve">В соответствии со ст.173 Бюджетного кодекса Российской Федерации, Порядком разработки прогноза социально-экономического развития </w:t>
      </w:r>
      <w:r w:rsidR="00114D1E" w:rsidRPr="00FF1ED9">
        <w:rPr>
          <w:rFonts w:eastAsia="Times New Roman"/>
          <w:color w:val="auto"/>
          <w:lang w:eastAsia="ru-RU"/>
        </w:rPr>
        <w:t>муниципального образования сельское поселение "Сосново-Озерское" на очередной финансовый год и плановый период</w:t>
      </w:r>
      <w:r w:rsidR="00114D1E" w:rsidRPr="00114D1E">
        <w:rPr>
          <w:rFonts w:eastAsia="Times New Roman"/>
          <w:color w:val="auto"/>
          <w:lang w:eastAsia="ru-RU"/>
        </w:rPr>
        <w:t xml:space="preserve">, утвержденного постановлением Администрации </w:t>
      </w:r>
      <w:r w:rsidR="00114D1E" w:rsidRPr="00FF1ED9">
        <w:rPr>
          <w:rFonts w:eastAsia="Times New Roman"/>
          <w:color w:val="auto"/>
          <w:lang w:eastAsia="ru-RU"/>
        </w:rPr>
        <w:t>муниципального образования "Сосново-Озерское" от 08.04.2015 № 38/1:</w:t>
      </w:r>
    </w:p>
    <w:p w:rsidR="00114D1E" w:rsidRPr="00FF1ED9" w:rsidRDefault="00114D1E" w:rsidP="00FF1E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ED9">
        <w:rPr>
          <w:sz w:val="28"/>
          <w:szCs w:val="28"/>
        </w:rPr>
        <w:tab/>
        <w:t>1. Утвердить прилагаемый Прогноз социально-экономического развития муниципального образо</w:t>
      </w:r>
      <w:r w:rsidR="0062448D">
        <w:rPr>
          <w:sz w:val="28"/>
          <w:szCs w:val="28"/>
        </w:rPr>
        <w:t>вания "Сосново-Озерское" на 202</w:t>
      </w:r>
      <w:r w:rsidR="005E2F65">
        <w:rPr>
          <w:sz w:val="28"/>
          <w:szCs w:val="28"/>
        </w:rPr>
        <w:t>4</w:t>
      </w:r>
      <w:r w:rsidR="002A27E2">
        <w:rPr>
          <w:sz w:val="28"/>
          <w:szCs w:val="28"/>
        </w:rPr>
        <w:t xml:space="preserve"> го</w:t>
      </w:r>
      <w:r w:rsidR="0062448D">
        <w:rPr>
          <w:sz w:val="28"/>
          <w:szCs w:val="28"/>
        </w:rPr>
        <w:t>д и на плановый период 202</w:t>
      </w:r>
      <w:r w:rsidR="005E2F65">
        <w:rPr>
          <w:sz w:val="28"/>
          <w:szCs w:val="28"/>
        </w:rPr>
        <w:t>5</w:t>
      </w:r>
      <w:r w:rsidR="00D075C3">
        <w:rPr>
          <w:sz w:val="28"/>
          <w:szCs w:val="28"/>
        </w:rPr>
        <w:t xml:space="preserve"> и 202</w:t>
      </w:r>
      <w:r w:rsidR="005E2F65">
        <w:rPr>
          <w:sz w:val="28"/>
          <w:szCs w:val="28"/>
        </w:rPr>
        <w:t>6</w:t>
      </w:r>
      <w:r w:rsidR="00841DDC">
        <w:rPr>
          <w:sz w:val="28"/>
          <w:szCs w:val="28"/>
        </w:rPr>
        <w:t xml:space="preserve"> годов</w:t>
      </w:r>
      <w:r w:rsidR="00FF1ED9">
        <w:rPr>
          <w:sz w:val="28"/>
          <w:szCs w:val="28"/>
        </w:rPr>
        <w:t xml:space="preserve"> (приложение)</w:t>
      </w:r>
      <w:r w:rsidRPr="00FF1ED9">
        <w:rPr>
          <w:sz w:val="28"/>
          <w:szCs w:val="28"/>
        </w:rPr>
        <w:t>.</w:t>
      </w:r>
    </w:p>
    <w:p w:rsidR="00114D1E" w:rsidRPr="00FF1ED9" w:rsidRDefault="00114D1E" w:rsidP="00FF1E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ED9">
        <w:rPr>
          <w:sz w:val="28"/>
          <w:szCs w:val="28"/>
        </w:rPr>
        <w:tab/>
        <w:t>2. Должностным лицам ответственным за составление и исполнение бюджета муниципального образования "Сосново-Озерское", при разработке проекта бюджета муниципального образования "Сосново-Озерское" на</w:t>
      </w:r>
      <w:r w:rsidR="00D075C3">
        <w:rPr>
          <w:sz w:val="28"/>
          <w:szCs w:val="28"/>
        </w:rPr>
        <w:t xml:space="preserve"> 202</w:t>
      </w:r>
      <w:r w:rsidR="005E2F65">
        <w:rPr>
          <w:sz w:val="28"/>
          <w:szCs w:val="28"/>
        </w:rPr>
        <w:t>4</w:t>
      </w:r>
      <w:r w:rsidR="00D075C3">
        <w:rPr>
          <w:sz w:val="28"/>
          <w:szCs w:val="28"/>
        </w:rPr>
        <w:t>-202</w:t>
      </w:r>
      <w:r w:rsidR="005E2F65">
        <w:rPr>
          <w:sz w:val="28"/>
          <w:szCs w:val="28"/>
        </w:rPr>
        <w:t>6</w:t>
      </w:r>
      <w:r w:rsidRPr="00FF1ED9">
        <w:rPr>
          <w:sz w:val="28"/>
          <w:szCs w:val="28"/>
        </w:rPr>
        <w:t xml:space="preserve"> годы обеспечить соблюдение Прогноза социально-экономического развития муниципального образо</w:t>
      </w:r>
      <w:r w:rsidR="00D075C3">
        <w:rPr>
          <w:sz w:val="28"/>
          <w:szCs w:val="28"/>
        </w:rPr>
        <w:t>вания "Сосново-Озерское" на 202</w:t>
      </w:r>
      <w:r w:rsidR="005E2F65">
        <w:rPr>
          <w:sz w:val="28"/>
          <w:szCs w:val="28"/>
        </w:rPr>
        <w:t>4</w:t>
      </w:r>
      <w:r w:rsidR="00D075C3">
        <w:rPr>
          <w:sz w:val="28"/>
          <w:szCs w:val="28"/>
        </w:rPr>
        <w:t>-202</w:t>
      </w:r>
      <w:r w:rsidR="005E2F65">
        <w:rPr>
          <w:sz w:val="28"/>
          <w:szCs w:val="28"/>
        </w:rPr>
        <w:t>6</w:t>
      </w:r>
      <w:r w:rsidRPr="00FF1ED9">
        <w:rPr>
          <w:sz w:val="28"/>
          <w:szCs w:val="28"/>
        </w:rPr>
        <w:t xml:space="preserve"> годы.</w:t>
      </w:r>
    </w:p>
    <w:p w:rsidR="00114D1E" w:rsidRPr="00FF1ED9" w:rsidRDefault="00114D1E" w:rsidP="00FF1E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ED9">
        <w:rPr>
          <w:sz w:val="28"/>
          <w:szCs w:val="28"/>
        </w:rPr>
        <w:tab/>
        <w:t xml:space="preserve">3.Контроль за исполнением </w:t>
      </w:r>
      <w:r w:rsidR="00B55579">
        <w:rPr>
          <w:sz w:val="28"/>
          <w:szCs w:val="28"/>
        </w:rPr>
        <w:t>распоряжения</w:t>
      </w:r>
      <w:r w:rsidRPr="00FF1ED9">
        <w:rPr>
          <w:sz w:val="28"/>
          <w:szCs w:val="28"/>
        </w:rPr>
        <w:t xml:space="preserve"> оставляю за собой.</w:t>
      </w:r>
    </w:p>
    <w:p w:rsidR="00114D1E" w:rsidRPr="00FF1ED9" w:rsidRDefault="00114D1E" w:rsidP="00FF1E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ED9">
        <w:rPr>
          <w:sz w:val="28"/>
          <w:szCs w:val="28"/>
        </w:rPr>
        <w:tab/>
        <w:t xml:space="preserve">4. </w:t>
      </w:r>
      <w:r w:rsidR="00B55579">
        <w:rPr>
          <w:sz w:val="28"/>
          <w:szCs w:val="28"/>
        </w:rPr>
        <w:t>Распоряжение</w:t>
      </w:r>
      <w:r w:rsidRPr="00FF1ED9">
        <w:rPr>
          <w:sz w:val="28"/>
          <w:szCs w:val="28"/>
        </w:rPr>
        <w:t xml:space="preserve"> вступает в силу с момента подписания.</w:t>
      </w:r>
    </w:p>
    <w:p w:rsidR="00FF1ED9" w:rsidRDefault="00FF1ED9" w:rsidP="00FF1ED9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FF1ED9" w:rsidRDefault="00FF1ED9" w:rsidP="00FF1ED9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114D1E" w:rsidRPr="00FF1ED9" w:rsidRDefault="009F4BB7" w:rsidP="00FF1ED9">
      <w:pPr>
        <w:spacing w:after="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</w:t>
      </w:r>
      <w:r w:rsidR="00114D1E" w:rsidRPr="00FF1ED9">
        <w:rPr>
          <w:rFonts w:eastAsia="Times New Roman"/>
          <w:color w:val="auto"/>
          <w:lang w:eastAsia="ru-RU"/>
        </w:rPr>
        <w:t xml:space="preserve">Глава муниципального образования </w:t>
      </w:r>
    </w:p>
    <w:p w:rsidR="00114D1E" w:rsidRPr="00114D1E" w:rsidRDefault="009F4BB7" w:rsidP="00FF1ED9">
      <w:pPr>
        <w:spacing w:after="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</w:t>
      </w:r>
      <w:r w:rsidR="00114D1E" w:rsidRPr="00FF1ED9">
        <w:rPr>
          <w:rFonts w:eastAsia="Times New Roman"/>
          <w:color w:val="auto"/>
          <w:lang w:eastAsia="ru-RU"/>
        </w:rPr>
        <w:t xml:space="preserve">"Сосново-Озерское"                                      </w:t>
      </w:r>
      <w:r>
        <w:rPr>
          <w:rFonts w:eastAsia="Times New Roman"/>
          <w:color w:val="auto"/>
          <w:lang w:eastAsia="ru-RU"/>
        </w:rPr>
        <w:t xml:space="preserve">   </w:t>
      </w:r>
      <w:r w:rsidR="00114D1E" w:rsidRPr="00FF1ED9">
        <w:rPr>
          <w:rFonts w:eastAsia="Times New Roman"/>
          <w:color w:val="auto"/>
          <w:lang w:eastAsia="ru-RU"/>
        </w:rPr>
        <w:t xml:space="preserve">                    </w:t>
      </w:r>
      <w:proofErr w:type="spellStart"/>
      <w:r w:rsidR="00114D1E" w:rsidRPr="00FF1ED9">
        <w:rPr>
          <w:rFonts w:eastAsia="Times New Roman"/>
          <w:color w:val="auto"/>
          <w:lang w:eastAsia="ru-RU"/>
        </w:rPr>
        <w:t>Дондоков</w:t>
      </w:r>
      <w:proofErr w:type="spellEnd"/>
      <w:r w:rsidR="00114D1E" w:rsidRPr="00FF1ED9">
        <w:rPr>
          <w:rFonts w:eastAsia="Times New Roman"/>
          <w:color w:val="auto"/>
          <w:lang w:eastAsia="ru-RU"/>
        </w:rPr>
        <w:t xml:space="preserve"> Э.Б. </w:t>
      </w:r>
    </w:p>
    <w:p w:rsidR="00114D1E" w:rsidRDefault="00114D1E" w:rsidP="00114D1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</w:p>
    <w:p w:rsidR="00114D1E" w:rsidRDefault="00114D1E" w:rsidP="00114D1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</w:p>
    <w:p w:rsidR="001807A3" w:rsidRDefault="001807A3" w:rsidP="00114D1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</w:p>
    <w:p w:rsidR="00D7263F" w:rsidRDefault="00D7263F" w:rsidP="00114D1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</w:p>
    <w:p w:rsidR="00114D1E" w:rsidRPr="00114D1E" w:rsidRDefault="00114D1E" w:rsidP="00114D1E">
      <w:pPr>
        <w:spacing w:before="100" w:beforeAutospacing="1" w:after="100" w:afterAutospacing="1" w:line="240" w:lineRule="auto"/>
        <w:jc w:val="right"/>
        <w:rPr>
          <w:rFonts w:eastAsia="Times New Roman"/>
          <w:color w:val="auto"/>
          <w:sz w:val="22"/>
          <w:szCs w:val="22"/>
          <w:lang w:eastAsia="ru-RU"/>
        </w:rPr>
      </w:pPr>
      <w:r w:rsidRPr="00114D1E">
        <w:rPr>
          <w:rFonts w:eastAsia="Times New Roman"/>
          <w:color w:val="auto"/>
          <w:sz w:val="22"/>
          <w:szCs w:val="22"/>
          <w:lang w:eastAsia="ru-RU"/>
        </w:rPr>
        <w:lastRenderedPageBreak/>
        <w:t>Приложение</w:t>
      </w:r>
      <w:r w:rsidRPr="00114D1E">
        <w:rPr>
          <w:rFonts w:eastAsia="Times New Roman"/>
          <w:color w:val="auto"/>
          <w:sz w:val="22"/>
          <w:szCs w:val="22"/>
          <w:lang w:eastAsia="ru-RU"/>
        </w:rPr>
        <w:br/>
        <w:t xml:space="preserve">к </w:t>
      </w:r>
      <w:r w:rsidR="00841DDC">
        <w:rPr>
          <w:rFonts w:eastAsia="Times New Roman"/>
          <w:color w:val="auto"/>
          <w:sz w:val="22"/>
          <w:szCs w:val="22"/>
          <w:lang w:eastAsia="ru-RU"/>
        </w:rPr>
        <w:t>распоряжению</w:t>
      </w:r>
      <w:r w:rsidRPr="00114D1E">
        <w:rPr>
          <w:rFonts w:eastAsia="Times New Roman"/>
          <w:color w:val="auto"/>
          <w:sz w:val="22"/>
          <w:szCs w:val="22"/>
          <w:lang w:eastAsia="ru-RU"/>
        </w:rPr>
        <w:t xml:space="preserve"> администрации </w:t>
      </w:r>
      <w:r w:rsidRPr="00114D1E">
        <w:rPr>
          <w:rFonts w:eastAsia="Times New Roman"/>
          <w:color w:val="auto"/>
          <w:sz w:val="22"/>
          <w:szCs w:val="22"/>
          <w:lang w:eastAsia="ru-RU"/>
        </w:rPr>
        <w:br/>
      </w:r>
      <w:r w:rsidR="00172A85" w:rsidRPr="00FF1ED9">
        <w:rPr>
          <w:color w:val="auto"/>
          <w:sz w:val="22"/>
          <w:szCs w:val="22"/>
        </w:rPr>
        <w:t>муниципального образования "Сосново-Озерское"</w:t>
      </w:r>
      <w:r w:rsidR="00E2126D">
        <w:rPr>
          <w:rFonts w:eastAsia="Times New Roman"/>
          <w:color w:val="auto"/>
          <w:sz w:val="22"/>
          <w:szCs w:val="22"/>
          <w:lang w:eastAsia="ru-RU"/>
        </w:rPr>
        <w:t> </w:t>
      </w:r>
      <w:r w:rsidR="00E2126D">
        <w:rPr>
          <w:rFonts w:eastAsia="Times New Roman"/>
          <w:color w:val="auto"/>
          <w:sz w:val="22"/>
          <w:szCs w:val="22"/>
          <w:lang w:eastAsia="ru-RU"/>
        </w:rPr>
        <w:br/>
        <w:t xml:space="preserve">от </w:t>
      </w:r>
      <w:r w:rsidR="00834971">
        <w:rPr>
          <w:rFonts w:eastAsia="Times New Roman"/>
          <w:color w:val="auto"/>
          <w:sz w:val="22"/>
          <w:szCs w:val="22"/>
          <w:lang w:eastAsia="ru-RU"/>
        </w:rPr>
        <w:t>14</w:t>
      </w:r>
      <w:r w:rsidR="00E2126D">
        <w:rPr>
          <w:rFonts w:eastAsia="Times New Roman"/>
          <w:color w:val="auto"/>
          <w:sz w:val="22"/>
          <w:szCs w:val="22"/>
          <w:lang w:eastAsia="ru-RU"/>
        </w:rPr>
        <w:t>.</w:t>
      </w:r>
      <w:r w:rsidR="00834971">
        <w:rPr>
          <w:rFonts w:eastAsia="Times New Roman"/>
          <w:color w:val="auto"/>
          <w:sz w:val="22"/>
          <w:szCs w:val="22"/>
          <w:lang w:eastAsia="ru-RU"/>
        </w:rPr>
        <w:t>11</w:t>
      </w:r>
      <w:r w:rsidR="0062448D">
        <w:rPr>
          <w:rFonts w:eastAsia="Times New Roman"/>
          <w:color w:val="auto"/>
          <w:sz w:val="22"/>
          <w:szCs w:val="22"/>
          <w:lang w:eastAsia="ru-RU"/>
        </w:rPr>
        <w:t>. 202</w:t>
      </w:r>
      <w:r w:rsidR="00834971">
        <w:rPr>
          <w:rFonts w:eastAsia="Times New Roman"/>
          <w:color w:val="auto"/>
          <w:sz w:val="22"/>
          <w:szCs w:val="22"/>
          <w:lang w:eastAsia="ru-RU"/>
        </w:rPr>
        <w:t>3</w:t>
      </w:r>
      <w:r w:rsidR="00841DDC">
        <w:rPr>
          <w:rFonts w:eastAsia="Times New Roman"/>
          <w:color w:val="auto"/>
          <w:sz w:val="22"/>
          <w:szCs w:val="22"/>
          <w:lang w:eastAsia="ru-RU"/>
        </w:rPr>
        <w:t xml:space="preserve"> г. № </w:t>
      </w:r>
      <w:r w:rsidR="0084415B">
        <w:rPr>
          <w:rFonts w:eastAsia="Times New Roman"/>
          <w:color w:val="auto"/>
          <w:sz w:val="22"/>
          <w:szCs w:val="22"/>
          <w:lang w:eastAsia="ru-RU"/>
        </w:rPr>
        <w:t>4</w:t>
      </w:r>
      <w:r w:rsidR="00834971">
        <w:rPr>
          <w:rFonts w:eastAsia="Times New Roman"/>
          <w:color w:val="auto"/>
          <w:sz w:val="22"/>
          <w:szCs w:val="22"/>
          <w:lang w:eastAsia="ru-RU"/>
        </w:rPr>
        <w:t>3</w:t>
      </w:r>
    </w:p>
    <w:p w:rsidR="00FF1ED9" w:rsidRPr="00841DDC" w:rsidRDefault="00FF1ED9" w:rsidP="00FF1ED9">
      <w:pPr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  <w:r w:rsidRPr="00841DDC">
        <w:rPr>
          <w:rFonts w:eastAsia="Times New Roman"/>
          <w:b/>
          <w:bCs/>
          <w:color w:val="auto"/>
          <w:lang w:eastAsia="ru-RU"/>
        </w:rPr>
        <w:t xml:space="preserve">Прогноз </w:t>
      </w:r>
    </w:p>
    <w:p w:rsidR="00FF1ED9" w:rsidRPr="00841DDC" w:rsidRDefault="00FF1ED9" w:rsidP="00FF1ED9">
      <w:pPr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  <w:r w:rsidRPr="00841DDC">
        <w:rPr>
          <w:rFonts w:eastAsia="Times New Roman"/>
          <w:b/>
          <w:bCs/>
          <w:color w:val="auto"/>
          <w:lang w:eastAsia="ru-RU"/>
        </w:rPr>
        <w:t xml:space="preserve">социально-экономического развития </w:t>
      </w:r>
    </w:p>
    <w:p w:rsidR="00FF1ED9" w:rsidRPr="00841DDC" w:rsidRDefault="00FF1ED9" w:rsidP="00FF1ED9">
      <w:pPr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  <w:r w:rsidRPr="00841DDC">
        <w:rPr>
          <w:b/>
          <w:color w:val="auto"/>
        </w:rPr>
        <w:t>муниципального образования "Сосново-Озерское"</w:t>
      </w:r>
      <w:r w:rsidRPr="00841DDC">
        <w:rPr>
          <w:rFonts w:eastAsia="Times New Roman"/>
          <w:b/>
          <w:color w:val="auto"/>
          <w:lang w:eastAsia="ru-RU"/>
        </w:rPr>
        <w:br/>
      </w:r>
      <w:r w:rsidR="0062448D">
        <w:rPr>
          <w:rFonts w:eastAsia="Times New Roman"/>
          <w:b/>
          <w:bCs/>
          <w:color w:val="auto"/>
          <w:lang w:eastAsia="ru-RU"/>
        </w:rPr>
        <w:t>на 202</w:t>
      </w:r>
      <w:r w:rsidR="00834971">
        <w:rPr>
          <w:rFonts w:eastAsia="Times New Roman"/>
          <w:b/>
          <w:bCs/>
          <w:color w:val="auto"/>
          <w:lang w:eastAsia="ru-RU"/>
        </w:rPr>
        <w:t>4</w:t>
      </w:r>
      <w:r w:rsidR="0062448D">
        <w:rPr>
          <w:rFonts w:eastAsia="Times New Roman"/>
          <w:b/>
          <w:bCs/>
          <w:color w:val="auto"/>
          <w:lang w:eastAsia="ru-RU"/>
        </w:rPr>
        <w:t xml:space="preserve"> год и на плановый период 202</w:t>
      </w:r>
      <w:r w:rsidR="00834971">
        <w:rPr>
          <w:rFonts w:eastAsia="Times New Roman"/>
          <w:b/>
          <w:bCs/>
          <w:color w:val="auto"/>
          <w:lang w:eastAsia="ru-RU"/>
        </w:rPr>
        <w:t>5</w:t>
      </w:r>
      <w:r w:rsidRPr="00841DDC">
        <w:rPr>
          <w:rFonts w:eastAsia="Times New Roman"/>
          <w:b/>
          <w:bCs/>
          <w:color w:val="auto"/>
          <w:lang w:eastAsia="ru-RU"/>
        </w:rPr>
        <w:t xml:space="preserve"> и 202</w:t>
      </w:r>
      <w:r w:rsidR="00834971">
        <w:rPr>
          <w:rFonts w:eastAsia="Times New Roman"/>
          <w:b/>
          <w:bCs/>
          <w:color w:val="auto"/>
          <w:lang w:eastAsia="ru-RU"/>
        </w:rPr>
        <w:t>6</w:t>
      </w:r>
      <w:r w:rsidRPr="00841DDC">
        <w:rPr>
          <w:rFonts w:eastAsia="Times New Roman"/>
          <w:b/>
          <w:bCs/>
          <w:color w:val="auto"/>
          <w:lang w:eastAsia="ru-RU"/>
        </w:rPr>
        <w:t xml:space="preserve"> годов</w:t>
      </w:r>
    </w:p>
    <w:p w:rsidR="00114D1E" w:rsidRPr="00841DDC" w:rsidRDefault="00114D1E" w:rsidP="00FF1ED9">
      <w:pPr>
        <w:spacing w:before="100" w:beforeAutospacing="1" w:after="100" w:afterAutospacing="1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841DDC">
        <w:rPr>
          <w:rFonts w:eastAsia="Times New Roman"/>
          <w:bCs/>
          <w:color w:val="auto"/>
          <w:sz w:val="24"/>
          <w:szCs w:val="24"/>
          <w:lang w:eastAsia="ru-RU"/>
        </w:rPr>
        <w:t>Пояснительная записка</w:t>
      </w:r>
      <w:r w:rsidRPr="00841DDC">
        <w:rPr>
          <w:rFonts w:eastAsia="Times New Roman"/>
          <w:color w:val="auto"/>
          <w:sz w:val="24"/>
          <w:szCs w:val="24"/>
          <w:lang w:eastAsia="ru-RU"/>
        </w:rPr>
        <w:br/>
      </w:r>
      <w:r w:rsidRPr="00841DDC">
        <w:rPr>
          <w:rFonts w:eastAsia="Times New Roman"/>
          <w:bCs/>
          <w:color w:val="auto"/>
          <w:sz w:val="24"/>
          <w:szCs w:val="24"/>
          <w:lang w:eastAsia="ru-RU"/>
        </w:rPr>
        <w:t xml:space="preserve">к основным показателям прогноза социально-экономического развития </w:t>
      </w:r>
      <w:r w:rsidR="00172A85" w:rsidRPr="00841DDC">
        <w:rPr>
          <w:color w:val="auto"/>
          <w:sz w:val="24"/>
          <w:szCs w:val="24"/>
        </w:rPr>
        <w:t>муниципального образования "Сосново-Озерское"</w:t>
      </w:r>
      <w:r w:rsidR="001807A3">
        <w:rPr>
          <w:color w:val="auto"/>
          <w:sz w:val="24"/>
          <w:szCs w:val="24"/>
        </w:rPr>
        <w:t xml:space="preserve"> </w:t>
      </w:r>
      <w:r w:rsidR="0062448D">
        <w:rPr>
          <w:rFonts w:eastAsia="Times New Roman"/>
          <w:bCs/>
          <w:color w:val="auto"/>
          <w:sz w:val="24"/>
          <w:szCs w:val="24"/>
          <w:lang w:eastAsia="ru-RU"/>
        </w:rPr>
        <w:t>на 202</w:t>
      </w:r>
      <w:r w:rsidR="00834971">
        <w:rPr>
          <w:rFonts w:eastAsia="Times New Roman"/>
          <w:bCs/>
          <w:color w:val="auto"/>
          <w:sz w:val="24"/>
          <w:szCs w:val="24"/>
          <w:lang w:eastAsia="ru-RU"/>
        </w:rPr>
        <w:t>4 год и на плановый период 2025</w:t>
      </w:r>
      <w:r w:rsidR="002A27E2">
        <w:rPr>
          <w:rFonts w:eastAsia="Times New Roman"/>
          <w:bCs/>
          <w:color w:val="auto"/>
          <w:sz w:val="24"/>
          <w:szCs w:val="24"/>
          <w:lang w:eastAsia="ru-RU"/>
        </w:rPr>
        <w:t xml:space="preserve"> и 202</w:t>
      </w:r>
      <w:r w:rsidR="00834971">
        <w:rPr>
          <w:rFonts w:eastAsia="Times New Roman"/>
          <w:bCs/>
          <w:color w:val="auto"/>
          <w:sz w:val="24"/>
          <w:szCs w:val="24"/>
          <w:lang w:eastAsia="ru-RU"/>
        </w:rPr>
        <w:t>6</w:t>
      </w:r>
      <w:r w:rsidRPr="00841DDC">
        <w:rPr>
          <w:rFonts w:eastAsia="Times New Roman"/>
          <w:bCs/>
          <w:color w:val="auto"/>
          <w:sz w:val="24"/>
          <w:szCs w:val="24"/>
          <w:lang w:eastAsia="ru-RU"/>
        </w:rPr>
        <w:t xml:space="preserve"> годов</w:t>
      </w:r>
    </w:p>
    <w:p w:rsidR="00172A85" w:rsidRDefault="00172A85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Прогноз социально-экономического развития </w:t>
      </w:r>
      <w:r w:rsidRPr="00172A85">
        <w:rPr>
          <w:color w:val="auto"/>
          <w:sz w:val="24"/>
          <w:szCs w:val="24"/>
        </w:rPr>
        <w:t>муниципального образования "Сосново-Озерское"</w:t>
      </w:r>
      <w:r w:rsidR="0062448D">
        <w:rPr>
          <w:rFonts w:eastAsia="Times New Roman"/>
          <w:color w:val="auto"/>
          <w:sz w:val="24"/>
          <w:szCs w:val="24"/>
          <w:lang w:eastAsia="ru-RU"/>
        </w:rPr>
        <w:t xml:space="preserve"> на 202</w:t>
      </w:r>
      <w:r w:rsidR="00834971">
        <w:rPr>
          <w:rFonts w:eastAsia="Times New Roman"/>
          <w:color w:val="auto"/>
          <w:sz w:val="24"/>
          <w:szCs w:val="24"/>
          <w:lang w:eastAsia="ru-RU"/>
        </w:rPr>
        <w:t>4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62448D">
        <w:rPr>
          <w:rFonts w:eastAsia="Times New Roman"/>
          <w:color w:val="auto"/>
          <w:sz w:val="24"/>
          <w:szCs w:val="24"/>
          <w:lang w:eastAsia="ru-RU"/>
        </w:rPr>
        <w:t>год и на плановый период до 202</w:t>
      </w:r>
      <w:r w:rsidR="00834971">
        <w:rPr>
          <w:rFonts w:eastAsia="Times New Roman"/>
          <w:color w:val="auto"/>
          <w:sz w:val="24"/>
          <w:szCs w:val="24"/>
          <w:lang w:eastAsia="ru-RU"/>
        </w:rPr>
        <w:t>6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года разработан с учетом сценарных условий и основных макроэкономических параметров прогноза социально-экономического разви</w:t>
      </w:r>
      <w:r w:rsidR="0062448D">
        <w:rPr>
          <w:rFonts w:eastAsia="Times New Roman"/>
          <w:color w:val="auto"/>
          <w:sz w:val="24"/>
          <w:szCs w:val="24"/>
          <w:lang w:eastAsia="ru-RU"/>
        </w:rPr>
        <w:t>тия Российской Федерации на 202</w:t>
      </w:r>
      <w:r w:rsidR="00834971">
        <w:rPr>
          <w:rFonts w:eastAsia="Times New Roman"/>
          <w:color w:val="auto"/>
          <w:sz w:val="24"/>
          <w:szCs w:val="24"/>
          <w:lang w:eastAsia="ru-RU"/>
        </w:rPr>
        <w:t>4</w:t>
      </w:r>
      <w:r w:rsidR="0062448D">
        <w:rPr>
          <w:rFonts w:eastAsia="Times New Roman"/>
          <w:color w:val="auto"/>
          <w:sz w:val="24"/>
          <w:szCs w:val="24"/>
          <w:lang w:eastAsia="ru-RU"/>
        </w:rPr>
        <w:t xml:space="preserve"> год и на период 202</w:t>
      </w:r>
      <w:r w:rsidR="00834971">
        <w:rPr>
          <w:rFonts w:eastAsia="Times New Roman"/>
          <w:color w:val="auto"/>
          <w:sz w:val="24"/>
          <w:szCs w:val="24"/>
          <w:lang w:eastAsia="ru-RU"/>
        </w:rPr>
        <w:t>5</w:t>
      </w:r>
      <w:r w:rsidR="0062448D">
        <w:rPr>
          <w:rFonts w:eastAsia="Times New Roman"/>
          <w:color w:val="auto"/>
          <w:sz w:val="24"/>
          <w:szCs w:val="24"/>
          <w:lang w:eastAsia="ru-RU"/>
        </w:rPr>
        <w:t xml:space="preserve"> и 202</w:t>
      </w:r>
      <w:r w:rsidR="00834971">
        <w:rPr>
          <w:rFonts w:eastAsia="Times New Roman"/>
          <w:color w:val="auto"/>
          <w:sz w:val="24"/>
          <w:szCs w:val="24"/>
          <w:lang w:eastAsia="ru-RU"/>
        </w:rPr>
        <w:t>6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годов, основных параметров прогноза социально-экономического развития </w:t>
      </w:r>
      <w:r w:rsidRPr="00172A85">
        <w:rPr>
          <w:rFonts w:eastAsia="Times New Roman"/>
          <w:color w:val="auto"/>
          <w:sz w:val="24"/>
          <w:szCs w:val="24"/>
          <w:lang w:eastAsia="ru-RU"/>
        </w:rPr>
        <w:t>Республики Бурятия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, итогов социально-экономического развития </w:t>
      </w:r>
      <w:r w:rsidRPr="00172A85">
        <w:rPr>
          <w:rFonts w:eastAsia="Times New Roman"/>
          <w:color w:val="auto"/>
          <w:sz w:val="24"/>
          <w:szCs w:val="24"/>
          <w:lang w:eastAsia="ru-RU"/>
        </w:rPr>
        <w:t>Республики Бурятия за 6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месяцев</w:t>
      </w:r>
      <w:r w:rsidR="00834971">
        <w:rPr>
          <w:rFonts w:eastAsia="Times New Roman"/>
          <w:color w:val="auto"/>
          <w:sz w:val="24"/>
          <w:szCs w:val="24"/>
          <w:lang w:eastAsia="ru-RU"/>
        </w:rPr>
        <w:t xml:space="preserve"> и ожидаемых результатов за 2023</w:t>
      </w:r>
      <w:r w:rsidR="0092717A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год.</w:t>
      </w:r>
    </w:p>
    <w:p w:rsidR="00534AED" w:rsidRDefault="00172A85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Рассматриваемый вариант прогноза, предлагаемый для разработки местного бюджета - умеренно оптимистичный, предполагает развитие </w:t>
      </w:r>
      <w:r w:rsidR="00A60981">
        <w:rPr>
          <w:rFonts w:eastAsia="Times New Roman"/>
          <w:color w:val="auto"/>
          <w:sz w:val="24"/>
          <w:szCs w:val="24"/>
          <w:lang w:eastAsia="ru-RU"/>
        </w:rPr>
        <w:t>сельского поселения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в условиях проводимой Правительством </w:t>
      </w:r>
      <w:r w:rsidRPr="00172A85">
        <w:rPr>
          <w:rFonts w:eastAsia="Times New Roman"/>
          <w:color w:val="auto"/>
          <w:sz w:val="24"/>
          <w:szCs w:val="24"/>
          <w:lang w:eastAsia="ru-RU"/>
        </w:rPr>
        <w:t>Республики Бурятия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и органами местного самоуправления района политики, направленной на улучшение инвестиционного климата, повышение конкурентоспособности, поддержку реального сектора и стимулирование экономического роста, на повышение эффективности расходов бюджета в целях улучшения качества жизни населения.</w:t>
      </w:r>
    </w:p>
    <w:p w:rsidR="00534AED" w:rsidRPr="00865C3D" w:rsidRDefault="00114D1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114D1E">
        <w:rPr>
          <w:rFonts w:eastAsia="Times New Roman"/>
          <w:color w:val="auto"/>
          <w:sz w:val="24"/>
          <w:szCs w:val="24"/>
          <w:lang w:eastAsia="ru-RU"/>
        </w:rPr>
        <w:br/>
      </w:r>
      <w:r w:rsidR="00172A85">
        <w:rPr>
          <w:rFonts w:eastAsia="Times New Roman"/>
          <w:color w:val="auto"/>
          <w:sz w:val="24"/>
          <w:szCs w:val="24"/>
          <w:lang w:eastAsia="ru-RU"/>
        </w:rPr>
        <w:tab/>
      </w:r>
      <w:r w:rsidRPr="00865C3D">
        <w:rPr>
          <w:rFonts w:eastAsia="Times New Roman"/>
          <w:color w:val="auto"/>
          <w:sz w:val="24"/>
          <w:szCs w:val="24"/>
          <w:lang w:eastAsia="ru-RU"/>
        </w:rPr>
        <w:t>1.</w:t>
      </w:r>
      <w:r w:rsidR="00172A85" w:rsidRPr="00865C3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>Демография и показатели уровня жизни населения</w:t>
      </w:r>
    </w:p>
    <w:p w:rsidR="00172A85" w:rsidRPr="00865C3D" w:rsidRDefault="00534AED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65C3D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По</w:t>
      </w:r>
      <w:r w:rsidR="006C055D">
        <w:rPr>
          <w:rFonts w:eastAsia="Times New Roman"/>
          <w:color w:val="auto"/>
          <w:sz w:val="24"/>
          <w:szCs w:val="24"/>
          <w:lang w:eastAsia="ru-RU"/>
        </w:rPr>
        <w:t xml:space="preserve"> данным статистики на 01.01.202</w:t>
      </w:r>
      <w:r w:rsidR="00834971">
        <w:rPr>
          <w:rFonts w:eastAsia="Times New Roman"/>
          <w:color w:val="auto"/>
          <w:sz w:val="24"/>
          <w:szCs w:val="24"/>
          <w:lang w:eastAsia="ru-RU"/>
        </w:rPr>
        <w:t>3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 года в </w:t>
      </w:r>
      <w:r w:rsidR="00172A85" w:rsidRPr="00865C3D">
        <w:rPr>
          <w:rFonts w:eastAsia="Times New Roman"/>
          <w:color w:val="auto"/>
          <w:sz w:val="24"/>
          <w:szCs w:val="24"/>
          <w:lang w:eastAsia="ru-RU"/>
        </w:rPr>
        <w:t>сельском поселении "Сосново-Озерское"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 зарегистрировано </w:t>
      </w:r>
      <w:r w:rsidR="006C055D">
        <w:rPr>
          <w:rFonts w:eastAsia="Times New Roman"/>
          <w:color w:val="auto"/>
          <w:sz w:val="24"/>
          <w:szCs w:val="24"/>
          <w:lang w:eastAsia="ru-RU"/>
        </w:rPr>
        <w:t>6</w:t>
      </w:r>
      <w:r w:rsidR="0037601C">
        <w:rPr>
          <w:rFonts w:eastAsia="Times New Roman"/>
          <w:color w:val="auto"/>
          <w:sz w:val="24"/>
          <w:szCs w:val="24"/>
          <w:lang w:eastAsia="ru-RU"/>
        </w:rPr>
        <w:t>471</w:t>
      </w:r>
      <w:r w:rsidR="00865C3D" w:rsidRPr="00865C3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A60981" w:rsidRPr="00865C3D">
        <w:rPr>
          <w:rFonts w:eastAsia="Times New Roman"/>
          <w:color w:val="auto"/>
          <w:sz w:val="24"/>
          <w:szCs w:val="24"/>
          <w:lang w:eastAsia="ru-RU"/>
        </w:rPr>
        <w:t>человек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. На основании этого количества производится расчет выделяемых средств.</w:t>
      </w:r>
    </w:p>
    <w:p w:rsidR="00A24214" w:rsidRPr="00865C3D" w:rsidRDefault="00534AED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65C3D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Численность трудоспособного населения </w:t>
      </w:r>
      <w:r w:rsidR="00B61AAE">
        <w:rPr>
          <w:rFonts w:eastAsia="Times New Roman"/>
          <w:color w:val="auto"/>
          <w:sz w:val="24"/>
          <w:szCs w:val="24"/>
          <w:lang w:eastAsia="ru-RU"/>
        </w:rPr>
        <w:t>3</w:t>
      </w:r>
      <w:r w:rsidR="0037601C">
        <w:rPr>
          <w:rFonts w:eastAsia="Times New Roman"/>
          <w:color w:val="auto"/>
          <w:sz w:val="24"/>
          <w:szCs w:val="24"/>
          <w:lang w:eastAsia="ru-RU"/>
        </w:rPr>
        <w:t>412</w:t>
      </w:r>
      <w:r w:rsidR="008A4D3C" w:rsidRPr="00865C3D">
        <w:rPr>
          <w:rFonts w:eastAsia="Times New Roman"/>
          <w:color w:val="auto"/>
          <w:sz w:val="24"/>
          <w:szCs w:val="24"/>
          <w:lang w:eastAsia="ru-RU"/>
        </w:rPr>
        <w:t xml:space="preserve"> человек – </w:t>
      </w:r>
      <w:r w:rsidR="00B61AAE">
        <w:rPr>
          <w:rFonts w:eastAsia="Times New Roman"/>
          <w:color w:val="auto"/>
          <w:sz w:val="24"/>
          <w:szCs w:val="24"/>
          <w:lang w:eastAsia="ru-RU"/>
        </w:rPr>
        <w:t>5</w:t>
      </w:r>
      <w:r w:rsidR="0037601C">
        <w:rPr>
          <w:rFonts w:eastAsia="Times New Roman"/>
          <w:color w:val="auto"/>
          <w:sz w:val="24"/>
          <w:szCs w:val="24"/>
          <w:lang w:eastAsia="ru-RU"/>
        </w:rPr>
        <w:t>2</w:t>
      </w:r>
      <w:r w:rsidR="00B61AAE">
        <w:rPr>
          <w:rFonts w:eastAsia="Times New Roman"/>
          <w:color w:val="auto"/>
          <w:sz w:val="24"/>
          <w:szCs w:val="24"/>
          <w:lang w:eastAsia="ru-RU"/>
        </w:rPr>
        <w:t>,</w:t>
      </w:r>
      <w:r w:rsidR="0037601C">
        <w:rPr>
          <w:rFonts w:eastAsia="Times New Roman"/>
          <w:color w:val="auto"/>
          <w:sz w:val="24"/>
          <w:szCs w:val="24"/>
          <w:lang w:eastAsia="ru-RU"/>
        </w:rPr>
        <w:t>7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% от общего числа жителей. Население моложе</w:t>
      </w:r>
      <w:r w:rsidR="005617D3" w:rsidRPr="00865C3D">
        <w:rPr>
          <w:rFonts w:eastAsia="Times New Roman"/>
          <w:color w:val="auto"/>
          <w:sz w:val="24"/>
          <w:szCs w:val="24"/>
          <w:lang w:eastAsia="ru-RU"/>
        </w:rPr>
        <w:t xml:space="preserve"> трудоспособного возраста – </w:t>
      </w:r>
      <w:r w:rsidR="00B61AAE">
        <w:rPr>
          <w:rFonts w:eastAsia="Times New Roman"/>
          <w:color w:val="auto"/>
          <w:sz w:val="24"/>
          <w:szCs w:val="24"/>
          <w:lang w:eastAsia="ru-RU"/>
        </w:rPr>
        <w:t>1</w:t>
      </w:r>
      <w:r w:rsidR="0037601C">
        <w:rPr>
          <w:rFonts w:eastAsia="Times New Roman"/>
          <w:color w:val="auto"/>
          <w:sz w:val="24"/>
          <w:szCs w:val="24"/>
          <w:lang w:eastAsia="ru-RU"/>
        </w:rPr>
        <w:t>905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 человек – </w:t>
      </w:r>
      <w:r w:rsidR="0037601C">
        <w:rPr>
          <w:rFonts w:eastAsia="Times New Roman"/>
          <w:color w:val="auto"/>
          <w:sz w:val="24"/>
          <w:szCs w:val="24"/>
          <w:lang w:eastAsia="ru-RU"/>
        </w:rPr>
        <w:t>29,4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%, старше трудоспособного возраст</w:t>
      </w:r>
      <w:r w:rsidR="00172A85" w:rsidRPr="00865C3D">
        <w:rPr>
          <w:rFonts w:eastAsia="Times New Roman"/>
          <w:color w:val="auto"/>
          <w:sz w:val="24"/>
          <w:szCs w:val="24"/>
          <w:lang w:eastAsia="ru-RU"/>
        </w:rPr>
        <w:t xml:space="preserve">а </w:t>
      </w:r>
      <w:r w:rsidR="00B61AAE">
        <w:rPr>
          <w:rFonts w:eastAsia="Times New Roman"/>
          <w:color w:val="auto"/>
          <w:sz w:val="24"/>
          <w:szCs w:val="24"/>
          <w:lang w:eastAsia="ru-RU"/>
        </w:rPr>
        <w:t>1</w:t>
      </w:r>
      <w:r w:rsidR="0037601C">
        <w:rPr>
          <w:rFonts w:eastAsia="Times New Roman"/>
          <w:color w:val="auto"/>
          <w:sz w:val="24"/>
          <w:szCs w:val="24"/>
          <w:lang w:eastAsia="ru-RU"/>
        </w:rPr>
        <w:t>154</w:t>
      </w:r>
      <w:r w:rsidR="00B61AAE">
        <w:rPr>
          <w:rFonts w:eastAsia="Times New Roman"/>
          <w:color w:val="auto"/>
          <w:sz w:val="24"/>
          <w:szCs w:val="24"/>
          <w:lang w:eastAsia="ru-RU"/>
        </w:rPr>
        <w:t xml:space="preserve"> человек – 1</w:t>
      </w:r>
      <w:r w:rsidR="0037601C">
        <w:rPr>
          <w:rFonts w:eastAsia="Times New Roman"/>
          <w:color w:val="auto"/>
          <w:sz w:val="24"/>
          <w:szCs w:val="24"/>
          <w:lang w:eastAsia="ru-RU"/>
        </w:rPr>
        <w:t>7</w:t>
      </w:r>
      <w:r w:rsidR="00B61AAE">
        <w:rPr>
          <w:rFonts w:eastAsia="Times New Roman"/>
          <w:color w:val="auto"/>
          <w:sz w:val="24"/>
          <w:szCs w:val="24"/>
          <w:lang w:eastAsia="ru-RU"/>
        </w:rPr>
        <w:t>,</w:t>
      </w:r>
      <w:r w:rsidR="0037601C">
        <w:rPr>
          <w:rFonts w:eastAsia="Times New Roman"/>
          <w:color w:val="auto"/>
          <w:sz w:val="24"/>
          <w:szCs w:val="24"/>
          <w:lang w:eastAsia="ru-RU"/>
        </w:rPr>
        <w:t>8</w:t>
      </w:r>
      <w:r w:rsidR="00172A85" w:rsidRPr="00865C3D">
        <w:rPr>
          <w:rFonts w:eastAsia="Times New Roman"/>
          <w:color w:val="auto"/>
          <w:sz w:val="24"/>
          <w:szCs w:val="24"/>
          <w:lang w:eastAsia="ru-RU"/>
        </w:rPr>
        <w:t xml:space="preserve"> %.</w:t>
      </w:r>
    </w:p>
    <w:p w:rsidR="00114D1E" w:rsidRPr="00865C3D" w:rsidRDefault="00172A85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65C3D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Возрастная структура населения сельского поселения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 xml:space="preserve"> "</w:t>
      </w:r>
      <w:r w:rsidR="00B61AAE">
        <w:rPr>
          <w:rFonts w:eastAsia="Times New Roman"/>
          <w:color w:val="auto"/>
          <w:sz w:val="24"/>
          <w:szCs w:val="24"/>
          <w:lang w:eastAsia="ru-RU"/>
        </w:rPr>
        <w:t>Сосново-Озерское" на начало 2022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 года</w:t>
      </w:r>
    </w:p>
    <w:tbl>
      <w:tblPr>
        <w:tblW w:w="97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15"/>
        <w:gridCol w:w="3506"/>
        <w:gridCol w:w="2729"/>
      </w:tblGrid>
      <w:tr w:rsidR="00114D1E" w:rsidRPr="00865C3D" w:rsidTr="00114D1E">
        <w:trPr>
          <w:tblCellSpacing w:w="7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865C3D" w:rsidRDefault="00114D1E" w:rsidP="001807A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65C3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865C3D" w:rsidRDefault="00114D1E" w:rsidP="001807A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65C3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Количество/чел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865C3D" w:rsidRDefault="00114D1E" w:rsidP="001807A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65C3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</w:tr>
      <w:tr w:rsidR="00114D1E" w:rsidRPr="00865C3D" w:rsidTr="00114D1E">
        <w:trPr>
          <w:tblCellSpacing w:w="7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865C3D" w:rsidRDefault="001807A3" w:rsidP="001807A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65C3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Дети от 0 д</w:t>
            </w:r>
            <w:r w:rsidR="00114D1E" w:rsidRPr="00865C3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</w:t>
            </w:r>
            <w:r w:rsidRPr="00865C3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1</w:t>
            </w:r>
            <w:r w:rsidR="008A4D3C" w:rsidRPr="00865C3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865C3D" w:rsidRDefault="0037601C" w:rsidP="001807A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865C3D" w:rsidRDefault="00B61AAE" w:rsidP="0037601C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29,</w:t>
            </w:r>
            <w:r w:rsidR="0037601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R="00114D1E" w:rsidRPr="00865C3D" w:rsidTr="00114D1E">
        <w:trPr>
          <w:tblCellSpacing w:w="7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865C3D" w:rsidRDefault="00114D1E" w:rsidP="001807A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65C3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Население трудоспособного возраста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865C3D" w:rsidRDefault="00865C3D" w:rsidP="0037601C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65C3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  <w:r w:rsidR="0037601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865C3D" w:rsidRDefault="0084415B" w:rsidP="0037601C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  <w:r w:rsidR="0037601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  <w:r w:rsidR="00B61AA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</w:t>
            </w:r>
            <w:r w:rsidR="0037601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</w:tr>
      <w:tr w:rsidR="00114D1E" w:rsidRPr="00C742C6" w:rsidTr="00114D1E">
        <w:trPr>
          <w:tblCellSpacing w:w="7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865C3D" w:rsidRDefault="00114D1E" w:rsidP="001807A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65C3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Население пенсионного возраста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865C3D" w:rsidRDefault="0037601C" w:rsidP="005617D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865C3D" w:rsidRDefault="00865C3D" w:rsidP="0037601C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65C3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 w:rsidR="0037601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  <w:r w:rsidR="00B61AA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</w:t>
            </w:r>
            <w:r w:rsidR="0037601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</w:tbl>
    <w:p w:rsidR="00172A85" w:rsidRPr="00C742C6" w:rsidRDefault="00172A85" w:rsidP="001807A3">
      <w:pPr>
        <w:spacing w:after="0"/>
        <w:jc w:val="both"/>
        <w:rPr>
          <w:rFonts w:eastAsia="Times New Roman"/>
          <w:color w:val="auto"/>
          <w:sz w:val="24"/>
          <w:szCs w:val="24"/>
          <w:highlight w:val="yellow"/>
          <w:lang w:eastAsia="ru-RU"/>
        </w:rPr>
      </w:pPr>
    </w:p>
    <w:p w:rsidR="00114D1E" w:rsidRPr="00FA31D4" w:rsidRDefault="00114D1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 xml:space="preserve">2. Социально-экономическое развитие </w:t>
      </w:r>
      <w:r w:rsidR="00D30B54" w:rsidRPr="00FA31D4">
        <w:rPr>
          <w:rFonts w:eastAsia="Times New Roman"/>
          <w:color w:val="auto"/>
          <w:sz w:val="24"/>
          <w:szCs w:val="24"/>
          <w:lang w:eastAsia="ru-RU"/>
        </w:rPr>
        <w:t xml:space="preserve">сельского </w:t>
      </w:r>
      <w:r w:rsidRPr="00FA31D4">
        <w:rPr>
          <w:rFonts w:eastAsia="Times New Roman"/>
          <w:color w:val="auto"/>
          <w:sz w:val="24"/>
          <w:szCs w:val="24"/>
          <w:lang w:eastAsia="ru-RU"/>
        </w:rPr>
        <w:t>поселения</w:t>
      </w:r>
    </w:p>
    <w:p w:rsidR="00172A85" w:rsidRPr="00FA31D4" w:rsidRDefault="00114D1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>2.1 Территория:</w:t>
      </w:r>
    </w:p>
    <w:p w:rsidR="00D30B54" w:rsidRPr="00FA31D4" w:rsidRDefault="00D30B54" w:rsidP="001807A3">
      <w:pPr>
        <w:autoSpaceDE w:val="0"/>
        <w:autoSpaceDN w:val="0"/>
        <w:adjustRightInd w:val="0"/>
        <w:spacing w:after="0"/>
        <w:ind w:firstLine="709"/>
        <w:jc w:val="both"/>
        <w:rPr>
          <w:color w:val="auto"/>
          <w:sz w:val="24"/>
          <w:szCs w:val="24"/>
        </w:rPr>
      </w:pPr>
      <w:r w:rsidRPr="00FA31D4">
        <w:rPr>
          <w:color w:val="auto"/>
          <w:sz w:val="24"/>
          <w:szCs w:val="24"/>
        </w:rPr>
        <w:t xml:space="preserve">Сельское поселение "Сосново-Озерское" (далее - Поселение) расположено на территории Еравнинского района и является наиболее крупным по численности населения. Административный центр с. Сосново – Озерское расположен в </w:t>
      </w:r>
      <w:smartTag w:uri="urn:schemas-microsoft-com:office:smarttags" w:element="metricconverter">
        <w:smartTagPr>
          <w:attr w:name="ProductID" w:val="300 км"/>
        </w:smartTagPr>
        <w:r w:rsidRPr="00FA31D4">
          <w:rPr>
            <w:color w:val="auto"/>
            <w:sz w:val="24"/>
            <w:szCs w:val="24"/>
          </w:rPr>
          <w:t>300 км</w:t>
        </w:r>
      </w:smartTag>
      <w:r w:rsidRPr="00FA31D4">
        <w:rPr>
          <w:color w:val="auto"/>
          <w:sz w:val="24"/>
          <w:szCs w:val="24"/>
        </w:rPr>
        <w:t xml:space="preserve"> от г. Улан – Удэ. В состав поселения входят следующие населенные пункты. село  Сосново-Озерское, с. </w:t>
      </w:r>
      <w:proofErr w:type="spellStart"/>
      <w:r w:rsidRPr="00FA31D4">
        <w:rPr>
          <w:color w:val="auto"/>
          <w:sz w:val="24"/>
          <w:szCs w:val="24"/>
        </w:rPr>
        <w:t>Укыр</w:t>
      </w:r>
      <w:proofErr w:type="spellEnd"/>
      <w:r w:rsidRPr="00FA31D4">
        <w:rPr>
          <w:color w:val="auto"/>
          <w:sz w:val="24"/>
          <w:szCs w:val="24"/>
        </w:rPr>
        <w:t xml:space="preserve">, </w:t>
      </w:r>
      <w:proofErr w:type="spellStart"/>
      <w:r w:rsidRPr="00FA31D4">
        <w:rPr>
          <w:color w:val="auto"/>
          <w:sz w:val="24"/>
          <w:szCs w:val="24"/>
        </w:rPr>
        <w:t>с.Гарам</w:t>
      </w:r>
      <w:proofErr w:type="spellEnd"/>
      <w:r w:rsidRPr="00FA31D4">
        <w:rPr>
          <w:color w:val="auto"/>
          <w:sz w:val="24"/>
          <w:szCs w:val="24"/>
        </w:rPr>
        <w:t xml:space="preserve">, с.Домна. </w:t>
      </w:r>
    </w:p>
    <w:p w:rsidR="00D30B54" w:rsidRPr="00FA31D4" w:rsidRDefault="00D30B54" w:rsidP="001807A3">
      <w:pPr>
        <w:autoSpaceDE w:val="0"/>
        <w:autoSpaceDN w:val="0"/>
        <w:adjustRightInd w:val="0"/>
        <w:spacing w:after="0"/>
        <w:ind w:firstLine="709"/>
        <w:jc w:val="both"/>
        <w:rPr>
          <w:color w:val="auto"/>
          <w:sz w:val="24"/>
          <w:szCs w:val="24"/>
        </w:rPr>
      </w:pPr>
      <w:r w:rsidRPr="00FA31D4">
        <w:rPr>
          <w:color w:val="auto"/>
          <w:sz w:val="24"/>
          <w:szCs w:val="24"/>
        </w:rPr>
        <w:lastRenderedPageBreak/>
        <w:t>Территория села Сосново - Озерское представляет собой равнинную местность. Общий земельный фонд составляет 93150  га, из них более 30% земли лесного фонда. 35% сельхозугодия.</w:t>
      </w:r>
    </w:p>
    <w:p w:rsidR="00D30B54" w:rsidRPr="00FA31D4" w:rsidRDefault="00D30B54" w:rsidP="001807A3">
      <w:pPr>
        <w:autoSpaceDE w:val="0"/>
        <w:autoSpaceDN w:val="0"/>
        <w:adjustRightInd w:val="0"/>
        <w:spacing w:after="0"/>
        <w:ind w:firstLine="709"/>
        <w:jc w:val="both"/>
        <w:rPr>
          <w:color w:val="auto"/>
          <w:sz w:val="24"/>
          <w:szCs w:val="24"/>
        </w:rPr>
      </w:pPr>
      <w:r w:rsidRPr="00FA31D4">
        <w:rPr>
          <w:color w:val="auto"/>
          <w:sz w:val="24"/>
          <w:szCs w:val="24"/>
        </w:rPr>
        <w:t xml:space="preserve">В Поселении, в перспективе большое будущее в том отношении, что обладает огромными богатствами природных ресурсов, имеется строительное сырье: галька, гравий. Важнейшим месторождением для района является </w:t>
      </w:r>
      <w:proofErr w:type="spellStart"/>
      <w:r w:rsidRPr="00FA31D4">
        <w:rPr>
          <w:color w:val="auto"/>
          <w:sz w:val="24"/>
          <w:szCs w:val="24"/>
        </w:rPr>
        <w:t>Дабан</w:t>
      </w:r>
      <w:proofErr w:type="spellEnd"/>
      <w:r w:rsidRPr="00FA31D4">
        <w:rPr>
          <w:color w:val="auto"/>
          <w:sz w:val="24"/>
          <w:szCs w:val="24"/>
        </w:rPr>
        <w:t xml:space="preserve"> - </w:t>
      </w:r>
      <w:proofErr w:type="spellStart"/>
      <w:r w:rsidRPr="00FA31D4">
        <w:rPr>
          <w:color w:val="auto"/>
          <w:sz w:val="24"/>
          <w:szCs w:val="24"/>
        </w:rPr>
        <w:t>Горхонский</w:t>
      </w:r>
      <w:proofErr w:type="spellEnd"/>
      <w:r w:rsidRPr="00FA31D4">
        <w:rPr>
          <w:color w:val="auto"/>
          <w:sz w:val="24"/>
          <w:szCs w:val="24"/>
        </w:rPr>
        <w:t xml:space="preserve"> угольный  разрез – бурый уголь, а также найдено золото в местности села  «Домна». Имеются озёро, «Большая </w:t>
      </w:r>
      <w:proofErr w:type="spellStart"/>
      <w:r w:rsidRPr="00FA31D4">
        <w:rPr>
          <w:color w:val="auto"/>
          <w:sz w:val="24"/>
          <w:szCs w:val="24"/>
        </w:rPr>
        <w:t>Еравна</w:t>
      </w:r>
      <w:proofErr w:type="spellEnd"/>
      <w:r w:rsidRPr="00FA31D4">
        <w:rPr>
          <w:color w:val="auto"/>
          <w:sz w:val="24"/>
          <w:szCs w:val="24"/>
        </w:rPr>
        <w:t>» и озёро «Сосновое».</w:t>
      </w:r>
    </w:p>
    <w:p w:rsidR="00D30B54" w:rsidRPr="00865C3D" w:rsidRDefault="00172A85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</w:t>
      </w:r>
      <w:r w:rsidR="00D30B54" w:rsidRPr="00FA31D4">
        <w:rPr>
          <w:rFonts w:eastAsia="Times New Roman"/>
          <w:color w:val="auto"/>
          <w:sz w:val="24"/>
          <w:szCs w:val="24"/>
          <w:lang w:eastAsia="ru-RU"/>
        </w:rPr>
        <w:t>Поселении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, привлекательности территории для проживания, осуществления деятельности. Численность населения </w:t>
      </w:r>
      <w:r w:rsidR="00FF1ED9" w:rsidRPr="00FA31D4">
        <w:rPr>
          <w:rFonts w:eastAsia="Times New Roman"/>
          <w:color w:val="auto"/>
          <w:sz w:val="24"/>
          <w:szCs w:val="24"/>
          <w:lang w:eastAsia="ru-RU"/>
        </w:rPr>
        <w:t>П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>осе</w:t>
      </w:r>
      <w:r w:rsidR="00FA31D4" w:rsidRPr="00FA31D4">
        <w:rPr>
          <w:rFonts w:eastAsia="Times New Roman"/>
          <w:color w:val="auto"/>
          <w:sz w:val="24"/>
          <w:szCs w:val="24"/>
          <w:lang w:eastAsia="ru-RU"/>
        </w:rPr>
        <w:t>ления по состоянию на 01.01.202</w:t>
      </w:r>
      <w:r w:rsidR="00834971">
        <w:rPr>
          <w:rFonts w:eastAsia="Times New Roman"/>
          <w:color w:val="auto"/>
          <w:sz w:val="24"/>
          <w:szCs w:val="24"/>
          <w:lang w:eastAsia="ru-RU"/>
        </w:rPr>
        <w:t>3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 года составила </w:t>
      </w:r>
      <w:r w:rsidR="006C055D" w:rsidRPr="00E61650">
        <w:rPr>
          <w:rFonts w:eastAsia="Times New Roman"/>
          <w:color w:val="auto"/>
          <w:sz w:val="24"/>
          <w:szCs w:val="24"/>
          <w:lang w:eastAsia="ru-RU"/>
        </w:rPr>
        <w:t>6</w:t>
      </w:r>
      <w:r w:rsidR="0037601C" w:rsidRPr="00E61650">
        <w:rPr>
          <w:rFonts w:eastAsia="Times New Roman"/>
          <w:color w:val="auto"/>
          <w:sz w:val="24"/>
          <w:szCs w:val="24"/>
          <w:lang w:eastAsia="ru-RU"/>
        </w:rPr>
        <w:t>471</w:t>
      </w:r>
      <w:r w:rsidR="00FA31D4">
        <w:rPr>
          <w:rFonts w:eastAsia="Times New Roman"/>
          <w:color w:val="auto"/>
          <w:sz w:val="24"/>
          <w:szCs w:val="24"/>
          <w:lang w:eastAsia="ru-RU"/>
        </w:rPr>
        <w:t xml:space="preserve"> человек или </w:t>
      </w:r>
      <w:r w:rsidR="006C055D" w:rsidRPr="00E61650">
        <w:rPr>
          <w:rFonts w:eastAsia="Times New Roman"/>
          <w:color w:val="auto"/>
          <w:sz w:val="24"/>
          <w:szCs w:val="24"/>
          <w:lang w:eastAsia="ru-RU"/>
        </w:rPr>
        <w:t>38,1</w:t>
      </w:r>
      <w:r w:rsidR="00114D1E" w:rsidRPr="00E61650">
        <w:rPr>
          <w:rFonts w:eastAsia="Times New Roman"/>
          <w:color w:val="auto"/>
          <w:sz w:val="24"/>
          <w:szCs w:val="24"/>
          <w:lang w:eastAsia="ru-RU"/>
        </w:rPr>
        <w:t>%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 населения </w:t>
      </w:r>
      <w:r w:rsidR="00D30B54" w:rsidRPr="00FA31D4">
        <w:rPr>
          <w:rFonts w:eastAsia="Times New Roman"/>
          <w:color w:val="auto"/>
          <w:sz w:val="24"/>
          <w:szCs w:val="24"/>
          <w:lang w:eastAsia="ru-RU"/>
        </w:rPr>
        <w:t xml:space="preserve">Еравнинского 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муниципального района. Основная часть населения проживает в </w:t>
      </w:r>
      <w:r w:rsidR="00D30B54" w:rsidRPr="00FA31D4">
        <w:rPr>
          <w:rFonts w:eastAsia="Times New Roman"/>
          <w:color w:val="auto"/>
          <w:sz w:val="24"/>
          <w:szCs w:val="24"/>
          <w:lang w:eastAsia="ru-RU"/>
        </w:rPr>
        <w:t>с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. </w:t>
      </w:r>
      <w:r w:rsidR="00D30B54" w:rsidRPr="00865C3D">
        <w:rPr>
          <w:rFonts w:eastAsia="Times New Roman"/>
          <w:color w:val="auto"/>
          <w:sz w:val="24"/>
          <w:szCs w:val="24"/>
          <w:lang w:eastAsia="ru-RU"/>
        </w:rPr>
        <w:t>Сосново-Озерское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1807A3" w:rsidRPr="00865C3D" w:rsidRDefault="00D30B54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65C3D">
        <w:rPr>
          <w:rFonts w:eastAsia="Times New Roman"/>
          <w:color w:val="auto"/>
          <w:sz w:val="24"/>
          <w:szCs w:val="24"/>
          <w:lang w:eastAsia="ru-RU"/>
        </w:rPr>
        <w:tab/>
      </w:r>
    </w:p>
    <w:p w:rsidR="00DB0C96" w:rsidRPr="00865C3D" w:rsidRDefault="00114D1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865C3D">
        <w:rPr>
          <w:rFonts w:eastAsia="Times New Roman"/>
          <w:color w:val="auto"/>
          <w:sz w:val="24"/>
          <w:szCs w:val="24"/>
          <w:lang w:eastAsia="ru-RU"/>
        </w:rPr>
        <w:t>2.2 Труд и занятость</w:t>
      </w:r>
    </w:p>
    <w:p w:rsidR="00114D1E" w:rsidRPr="00FA31D4" w:rsidRDefault="00534AED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65C3D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На территории поселения расположены и осуществляют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 свою деятельность предприятий промышленности и сельского хозяйства</w:t>
      </w:r>
      <w:r w:rsidR="00194740" w:rsidRPr="00FA31D4">
        <w:rPr>
          <w:rFonts w:eastAsia="Times New Roman"/>
          <w:color w:val="auto"/>
          <w:sz w:val="24"/>
          <w:szCs w:val="24"/>
          <w:lang w:eastAsia="ru-RU"/>
        </w:rPr>
        <w:t>: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DB0C96" w:rsidRPr="00FA31D4">
        <w:rPr>
          <w:rFonts w:eastAsia="Times New Roman"/>
          <w:color w:val="auto"/>
          <w:sz w:val="24"/>
          <w:szCs w:val="24"/>
          <w:lang w:eastAsia="ru-RU"/>
        </w:rPr>
        <w:t xml:space="preserve">Сосново-Озерский </w:t>
      </w:r>
      <w:proofErr w:type="spellStart"/>
      <w:r w:rsidR="00DB0C96" w:rsidRPr="00FA31D4">
        <w:rPr>
          <w:rFonts w:eastAsia="Times New Roman"/>
          <w:color w:val="auto"/>
          <w:sz w:val="24"/>
          <w:szCs w:val="24"/>
          <w:lang w:eastAsia="ru-RU"/>
        </w:rPr>
        <w:t>Рабкооп</w:t>
      </w:r>
      <w:proofErr w:type="spellEnd"/>
      <w:r w:rsidR="00194740" w:rsidRPr="00FA31D4">
        <w:rPr>
          <w:rFonts w:eastAsia="Times New Roman"/>
          <w:color w:val="auto"/>
          <w:sz w:val="24"/>
          <w:szCs w:val="24"/>
          <w:lang w:eastAsia="ru-RU"/>
        </w:rPr>
        <w:t>,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DB0C96" w:rsidRPr="00FA31D4">
        <w:rPr>
          <w:rFonts w:eastAsia="Times New Roman"/>
          <w:color w:val="auto"/>
          <w:sz w:val="24"/>
          <w:szCs w:val="24"/>
          <w:lang w:eastAsia="ru-RU"/>
        </w:rPr>
        <w:t>ООО "Надежда"</w:t>
      </w:r>
      <w:r w:rsidR="00194740" w:rsidRPr="00FA31D4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r w:rsidR="00DB0C96" w:rsidRPr="00FA31D4">
        <w:rPr>
          <w:rFonts w:eastAsia="Times New Roman"/>
          <w:color w:val="auto"/>
          <w:sz w:val="24"/>
          <w:szCs w:val="24"/>
          <w:lang w:eastAsia="ru-RU"/>
        </w:rPr>
        <w:t>ООО "</w:t>
      </w:r>
      <w:proofErr w:type="spellStart"/>
      <w:r w:rsidR="00DB0C96" w:rsidRPr="00FA31D4">
        <w:rPr>
          <w:rFonts w:eastAsia="Times New Roman"/>
          <w:color w:val="auto"/>
          <w:sz w:val="24"/>
          <w:szCs w:val="24"/>
          <w:lang w:eastAsia="ru-RU"/>
        </w:rPr>
        <w:t>Мехстрой</w:t>
      </w:r>
      <w:proofErr w:type="spellEnd"/>
      <w:r w:rsidR="00DB0C96" w:rsidRPr="00FA31D4">
        <w:rPr>
          <w:rFonts w:eastAsia="Times New Roman"/>
          <w:color w:val="auto"/>
          <w:sz w:val="24"/>
          <w:szCs w:val="24"/>
          <w:lang w:eastAsia="ru-RU"/>
        </w:rPr>
        <w:t>"</w:t>
      </w:r>
      <w:r w:rsidR="00194740" w:rsidRPr="00FA31D4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r w:rsidR="0020767A" w:rsidRPr="00FA31D4">
        <w:rPr>
          <w:rFonts w:eastAsia="Times New Roman"/>
          <w:color w:val="auto"/>
          <w:sz w:val="24"/>
          <w:szCs w:val="24"/>
          <w:lang w:eastAsia="ru-RU"/>
        </w:rPr>
        <w:t>7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 крестьянских (фермерских) хозяйств</w:t>
      </w:r>
      <w:r w:rsidR="00194740" w:rsidRPr="00FA31D4">
        <w:rPr>
          <w:rFonts w:eastAsia="Times New Roman"/>
          <w:color w:val="auto"/>
          <w:sz w:val="24"/>
          <w:szCs w:val="24"/>
          <w:lang w:eastAsia="ru-RU"/>
        </w:rPr>
        <w:t xml:space="preserve">, лесничество, предприятие коммунального хозяйства, </w:t>
      </w:r>
      <w:r w:rsidR="0020767A" w:rsidRPr="00FA31D4">
        <w:rPr>
          <w:rFonts w:eastAsia="Times New Roman"/>
          <w:color w:val="auto"/>
          <w:sz w:val="24"/>
          <w:szCs w:val="24"/>
          <w:lang w:eastAsia="ru-RU"/>
        </w:rPr>
        <w:t>7</w:t>
      </w:r>
      <w:r w:rsidR="00194740" w:rsidRPr="00FA31D4">
        <w:rPr>
          <w:rFonts w:eastAsia="Times New Roman"/>
          <w:color w:val="auto"/>
          <w:sz w:val="24"/>
          <w:szCs w:val="24"/>
          <w:lang w:eastAsia="ru-RU"/>
        </w:rPr>
        <w:t xml:space="preserve"> объектов занимающихся обработкой древесины.</w:t>
      </w:r>
    </w:p>
    <w:p w:rsidR="00534AED" w:rsidRPr="00FA31D4" w:rsidRDefault="0020767A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ab/>
        <w:t>Население обслуживают 37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 стационарных магазина</w:t>
      </w:r>
      <w:r w:rsidR="002D11CD" w:rsidRPr="00FA31D4">
        <w:rPr>
          <w:rFonts w:eastAsia="Times New Roman"/>
          <w:color w:val="auto"/>
          <w:sz w:val="24"/>
          <w:szCs w:val="24"/>
          <w:lang w:eastAsia="ru-RU"/>
        </w:rPr>
        <w:t>, в том числе торговые центры ТГ "</w:t>
      </w:r>
      <w:proofErr w:type="spellStart"/>
      <w:r w:rsidR="002D11CD" w:rsidRPr="00FA31D4">
        <w:rPr>
          <w:rFonts w:eastAsia="Times New Roman"/>
          <w:color w:val="auto"/>
          <w:sz w:val="24"/>
          <w:szCs w:val="24"/>
          <w:lang w:eastAsia="ru-RU"/>
        </w:rPr>
        <w:t>Барис</w:t>
      </w:r>
      <w:proofErr w:type="spellEnd"/>
      <w:r w:rsidR="002D11CD" w:rsidRPr="00FA31D4">
        <w:rPr>
          <w:rFonts w:eastAsia="Times New Roman"/>
          <w:color w:val="auto"/>
          <w:sz w:val="24"/>
          <w:szCs w:val="24"/>
          <w:lang w:eastAsia="ru-RU"/>
        </w:rPr>
        <w:t>", "</w:t>
      </w:r>
      <w:proofErr w:type="spellStart"/>
      <w:r w:rsidR="00A60981" w:rsidRPr="00FA31D4">
        <w:rPr>
          <w:rFonts w:eastAsia="Times New Roman"/>
          <w:color w:val="auto"/>
          <w:sz w:val="24"/>
          <w:szCs w:val="24"/>
          <w:lang w:eastAsia="ru-RU"/>
        </w:rPr>
        <w:t>Футбери</w:t>
      </w:r>
      <w:proofErr w:type="spellEnd"/>
      <w:r w:rsidR="002D11CD" w:rsidRPr="00FA31D4">
        <w:rPr>
          <w:rFonts w:eastAsia="Times New Roman"/>
          <w:color w:val="auto"/>
          <w:sz w:val="24"/>
          <w:szCs w:val="24"/>
          <w:lang w:eastAsia="ru-RU"/>
        </w:rPr>
        <w:t>", "Титан"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r w:rsidR="00212005">
        <w:rPr>
          <w:rFonts w:eastAsia="Times New Roman"/>
          <w:color w:val="auto"/>
          <w:sz w:val="24"/>
          <w:szCs w:val="24"/>
          <w:lang w:eastAsia="ru-RU"/>
        </w:rPr>
        <w:t xml:space="preserve">"Универсам", </w:t>
      </w:r>
      <w:r w:rsidR="002D11CD" w:rsidRPr="00FA31D4">
        <w:rPr>
          <w:rFonts w:eastAsia="Times New Roman"/>
          <w:color w:val="auto"/>
          <w:sz w:val="24"/>
          <w:szCs w:val="24"/>
          <w:lang w:eastAsia="ru-RU"/>
        </w:rPr>
        <w:t>4</w:t>
      </w:r>
      <w:r w:rsidR="00534AED" w:rsidRPr="00FA31D4">
        <w:rPr>
          <w:rFonts w:eastAsia="Times New Roman"/>
          <w:color w:val="auto"/>
          <w:sz w:val="24"/>
          <w:szCs w:val="24"/>
          <w:lang w:eastAsia="ru-RU"/>
        </w:rPr>
        <w:t xml:space="preserve"> в</w:t>
      </w:r>
      <w:r w:rsidRPr="00FA31D4">
        <w:rPr>
          <w:rFonts w:eastAsia="Times New Roman"/>
          <w:color w:val="auto"/>
          <w:sz w:val="24"/>
          <w:szCs w:val="24"/>
          <w:lang w:eastAsia="ru-RU"/>
        </w:rPr>
        <w:t>ещевых рынка, 4</w:t>
      </w:r>
      <w:r w:rsidR="00534AED" w:rsidRPr="00FA31D4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FA31D4">
        <w:rPr>
          <w:rFonts w:eastAsia="Times New Roman"/>
          <w:color w:val="auto"/>
          <w:sz w:val="24"/>
          <w:szCs w:val="24"/>
          <w:lang w:eastAsia="ru-RU"/>
        </w:rPr>
        <w:t>объекта</w:t>
      </w:r>
      <w:r w:rsidR="00583F5E" w:rsidRPr="00FA31D4">
        <w:rPr>
          <w:rFonts w:eastAsia="Times New Roman"/>
          <w:color w:val="auto"/>
          <w:sz w:val="24"/>
          <w:szCs w:val="24"/>
          <w:lang w:eastAsia="ru-RU"/>
        </w:rPr>
        <w:t xml:space="preserve"> общественного питания, 2 автозаправочные станции.</w:t>
      </w:r>
      <w:r w:rsidR="00534AED" w:rsidRPr="00FA31D4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583F5E" w:rsidRPr="00FA31D4" w:rsidRDefault="00534AED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Всё население </w:t>
      </w:r>
      <w:r w:rsidR="00D30B54" w:rsidRPr="00FA31D4">
        <w:rPr>
          <w:rFonts w:eastAsia="Times New Roman"/>
          <w:color w:val="auto"/>
          <w:sz w:val="24"/>
          <w:szCs w:val="24"/>
          <w:lang w:eastAsia="ru-RU"/>
        </w:rPr>
        <w:t>П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оселения охвачено услугами связи, включающие в себя проводную и </w:t>
      </w:r>
      <w:r w:rsidR="00D30B54" w:rsidRPr="00FA31D4">
        <w:rPr>
          <w:rFonts w:eastAsia="Times New Roman"/>
          <w:color w:val="auto"/>
          <w:sz w:val="24"/>
          <w:szCs w:val="24"/>
          <w:lang w:eastAsia="ru-RU"/>
        </w:rPr>
        <w:t>сотовую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 связь, Интернет, обслуживает </w:t>
      </w:r>
      <w:r w:rsidR="00D30B54" w:rsidRPr="00FA31D4">
        <w:rPr>
          <w:rFonts w:eastAsia="Times New Roman"/>
          <w:color w:val="auto"/>
          <w:sz w:val="24"/>
          <w:szCs w:val="24"/>
          <w:lang w:eastAsia="ru-RU"/>
        </w:rPr>
        <w:t>П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оселение филиал </w:t>
      </w:r>
      <w:r w:rsidR="00DB0C96" w:rsidRPr="00FA31D4">
        <w:rPr>
          <w:rFonts w:eastAsia="Times New Roman"/>
          <w:color w:val="auto"/>
          <w:sz w:val="24"/>
          <w:szCs w:val="24"/>
          <w:lang w:eastAsia="ru-RU"/>
        </w:rPr>
        <w:t>П</w:t>
      </w:r>
      <w:r w:rsidR="00583F5E" w:rsidRPr="00FA31D4">
        <w:rPr>
          <w:rFonts w:eastAsia="Times New Roman"/>
          <w:color w:val="auto"/>
          <w:sz w:val="24"/>
          <w:szCs w:val="24"/>
          <w:lang w:eastAsia="ru-RU"/>
        </w:rPr>
        <w:t>АО «</w:t>
      </w:r>
      <w:proofErr w:type="spellStart"/>
      <w:r w:rsidR="00583F5E" w:rsidRPr="00FA31D4">
        <w:rPr>
          <w:rFonts w:eastAsia="Times New Roman"/>
          <w:color w:val="auto"/>
          <w:sz w:val="24"/>
          <w:szCs w:val="24"/>
          <w:lang w:eastAsia="ru-RU"/>
        </w:rPr>
        <w:t>Ростелеком</w:t>
      </w:r>
      <w:proofErr w:type="spellEnd"/>
      <w:r w:rsidR="00583F5E" w:rsidRPr="00FA31D4">
        <w:rPr>
          <w:rFonts w:eastAsia="Times New Roman"/>
          <w:color w:val="auto"/>
          <w:sz w:val="24"/>
          <w:szCs w:val="24"/>
          <w:lang w:eastAsia="ru-RU"/>
        </w:rPr>
        <w:t>».</w:t>
      </w:r>
      <w:r w:rsidR="009763F0" w:rsidRPr="00FA31D4">
        <w:rPr>
          <w:rFonts w:eastAsia="Times New Roman"/>
          <w:color w:val="auto"/>
          <w:sz w:val="24"/>
          <w:szCs w:val="24"/>
          <w:lang w:eastAsia="ru-RU"/>
        </w:rPr>
        <w:t xml:space="preserve"> Работают офисы МТС, Мегафон, Теле 2.</w:t>
      </w:r>
      <w:r w:rsidR="003F4DA2" w:rsidRPr="00FA31D4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583F5E" w:rsidRPr="00FA31D4">
        <w:rPr>
          <w:rFonts w:eastAsia="Times New Roman"/>
          <w:color w:val="auto"/>
          <w:sz w:val="24"/>
          <w:szCs w:val="24"/>
          <w:lang w:eastAsia="ru-RU"/>
        </w:rPr>
        <w:t>В П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оселении работают </w:t>
      </w:r>
      <w:r w:rsidR="00DB0C96" w:rsidRPr="00FA31D4">
        <w:rPr>
          <w:rFonts w:eastAsia="Times New Roman"/>
          <w:color w:val="auto"/>
          <w:sz w:val="24"/>
          <w:szCs w:val="24"/>
          <w:lang w:eastAsia="ru-RU"/>
        </w:rPr>
        <w:t>почтовое отделение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 в </w:t>
      </w:r>
      <w:r w:rsidR="00DB0C96" w:rsidRPr="00FA31D4">
        <w:rPr>
          <w:rFonts w:eastAsia="Times New Roman"/>
          <w:color w:val="auto"/>
          <w:sz w:val="24"/>
          <w:szCs w:val="24"/>
          <w:lang w:eastAsia="ru-RU"/>
        </w:rPr>
        <w:t>с. Сосново-Озерское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. Организовано передвижное обслуживание населения. </w:t>
      </w:r>
      <w:r w:rsidR="00583F5E" w:rsidRPr="00FA31D4">
        <w:rPr>
          <w:rFonts w:eastAsia="Times New Roman"/>
          <w:color w:val="auto"/>
          <w:sz w:val="24"/>
          <w:szCs w:val="24"/>
          <w:lang w:eastAsia="ru-RU"/>
        </w:rPr>
        <w:t>Работают почтальоны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D30B54" w:rsidRPr="00FA31D4" w:rsidRDefault="00D30B54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>Услуги по банковским операциям оказывает филиал</w:t>
      </w:r>
      <w:r w:rsidRPr="00FA31D4">
        <w:rPr>
          <w:rFonts w:eastAsia="Times New Roman"/>
          <w:color w:val="auto"/>
          <w:sz w:val="24"/>
          <w:szCs w:val="24"/>
          <w:lang w:eastAsia="ru-RU"/>
        </w:rPr>
        <w:t>ы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 Сбербанка</w:t>
      </w:r>
      <w:r w:rsidRPr="00FA31D4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FA31D4">
        <w:rPr>
          <w:rFonts w:eastAsia="Times New Roman"/>
          <w:color w:val="auto"/>
          <w:sz w:val="24"/>
          <w:szCs w:val="24"/>
          <w:lang w:eastAsia="ru-RU"/>
        </w:rPr>
        <w:t>Россельхозбанка</w:t>
      </w:r>
      <w:proofErr w:type="spellEnd"/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>,</w:t>
      </w:r>
      <w:r w:rsidR="009763F0" w:rsidRPr="00FA31D4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>где можно сделать в</w:t>
      </w:r>
      <w:r w:rsidRPr="00FA31D4">
        <w:rPr>
          <w:rFonts w:eastAsia="Times New Roman"/>
          <w:color w:val="auto"/>
          <w:sz w:val="24"/>
          <w:szCs w:val="24"/>
          <w:lang w:eastAsia="ru-RU"/>
        </w:rPr>
        <w:t>се платежи и денежные операции.</w:t>
      </w:r>
    </w:p>
    <w:p w:rsidR="00F57538" w:rsidRPr="00FA31D4" w:rsidRDefault="00194740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ab/>
      </w:r>
      <w:r w:rsidR="00F57538" w:rsidRPr="00FA31D4">
        <w:rPr>
          <w:rFonts w:eastAsia="Times New Roman"/>
          <w:color w:val="auto"/>
          <w:sz w:val="24"/>
          <w:szCs w:val="24"/>
          <w:lang w:eastAsia="ru-RU"/>
        </w:rPr>
        <w:t xml:space="preserve">С 2015 года 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открыто окно государственных и муниципальных услуг «Мои документы», жителям </w:t>
      </w:r>
      <w:r w:rsidR="00F57538" w:rsidRPr="00FA31D4">
        <w:rPr>
          <w:rFonts w:eastAsia="Times New Roman"/>
          <w:color w:val="auto"/>
          <w:sz w:val="24"/>
          <w:szCs w:val="24"/>
          <w:lang w:eastAsia="ru-RU"/>
        </w:rPr>
        <w:t>П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оселения предоставляются муниципальные и государственные услуги сотрудниками МФЦ, которые оказывают </w:t>
      </w:r>
      <w:r w:rsidR="00583F5E" w:rsidRPr="00FA31D4">
        <w:rPr>
          <w:rFonts w:eastAsia="Times New Roman"/>
          <w:color w:val="auto"/>
          <w:sz w:val="24"/>
          <w:szCs w:val="24"/>
          <w:lang w:eastAsia="ru-RU"/>
        </w:rPr>
        <w:t>государственные и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 муниципальные услуги.</w:t>
      </w:r>
    </w:p>
    <w:p w:rsidR="00583F5E" w:rsidRPr="00834971" w:rsidRDefault="00583F5E" w:rsidP="001807A3">
      <w:pPr>
        <w:spacing w:after="0"/>
        <w:jc w:val="both"/>
        <w:rPr>
          <w:rFonts w:eastAsia="Times New Roman"/>
          <w:i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ab/>
        <w:t xml:space="preserve">Также в Поселении функционируют 2 школы, </w:t>
      </w:r>
      <w:r w:rsidR="00FC623E" w:rsidRPr="00FA31D4">
        <w:rPr>
          <w:rFonts w:eastAsia="Times New Roman"/>
          <w:color w:val="auto"/>
          <w:sz w:val="24"/>
          <w:szCs w:val="24"/>
          <w:lang w:eastAsia="ru-RU"/>
        </w:rPr>
        <w:t xml:space="preserve">4 детских сада, </w:t>
      </w:r>
      <w:r w:rsidRPr="00FA31D4">
        <w:rPr>
          <w:rFonts w:eastAsia="Times New Roman"/>
          <w:color w:val="auto"/>
          <w:sz w:val="24"/>
          <w:szCs w:val="24"/>
          <w:lang w:eastAsia="ru-RU"/>
        </w:rPr>
        <w:t>районная больница и поликлиника, ДЮСШ, центр детского творчества, отдел социальной защиты, отделение пенсионного фонда, учреждения культуры</w:t>
      </w:r>
      <w:r w:rsidR="00FC623E" w:rsidRPr="00FA31D4">
        <w:rPr>
          <w:rFonts w:eastAsia="Times New Roman"/>
          <w:color w:val="auto"/>
          <w:sz w:val="24"/>
          <w:szCs w:val="24"/>
          <w:lang w:eastAsia="ru-RU"/>
        </w:rPr>
        <w:t xml:space="preserve"> села</w:t>
      </w:r>
      <w:r w:rsidRPr="00FA31D4">
        <w:rPr>
          <w:rFonts w:eastAsia="Times New Roman"/>
          <w:color w:val="auto"/>
          <w:sz w:val="24"/>
          <w:szCs w:val="24"/>
          <w:lang w:eastAsia="ru-RU"/>
        </w:rPr>
        <w:t xml:space="preserve"> и района, отдел внутренних дел, охрана, ветстанция, районная администрация и его учреждения, пожарная охрана, </w:t>
      </w:r>
      <w:proofErr w:type="spellStart"/>
      <w:r w:rsidRPr="00FA31D4">
        <w:rPr>
          <w:rFonts w:eastAsia="Times New Roman"/>
          <w:color w:val="auto"/>
          <w:sz w:val="24"/>
          <w:szCs w:val="24"/>
          <w:lang w:eastAsia="ru-RU"/>
        </w:rPr>
        <w:t>электросетевая</w:t>
      </w:r>
      <w:proofErr w:type="spellEnd"/>
      <w:r w:rsidRPr="00FA31D4">
        <w:rPr>
          <w:rFonts w:eastAsia="Times New Roman"/>
          <w:color w:val="auto"/>
          <w:sz w:val="24"/>
          <w:szCs w:val="24"/>
          <w:lang w:eastAsia="ru-RU"/>
        </w:rPr>
        <w:t xml:space="preserve"> и сбытовая организация, </w:t>
      </w:r>
      <w:r w:rsidR="00FC623E" w:rsidRPr="00FA31D4">
        <w:rPr>
          <w:rFonts w:eastAsia="Times New Roman"/>
          <w:color w:val="auto"/>
          <w:sz w:val="24"/>
          <w:szCs w:val="24"/>
          <w:lang w:eastAsia="ru-RU"/>
        </w:rPr>
        <w:t xml:space="preserve">судебные приставы, мировой и районный суд, следственный отдел, ЗАГС, территориальный орган налоговой инспекции, паспортный отдел, военкомат, отделение казначейства. </w:t>
      </w:r>
      <w:r w:rsidR="00212005" w:rsidRPr="00834971">
        <w:rPr>
          <w:rFonts w:eastAsia="Times New Roman"/>
          <w:i/>
          <w:color w:val="auto"/>
          <w:sz w:val="24"/>
          <w:szCs w:val="24"/>
          <w:lang w:eastAsia="ru-RU"/>
        </w:rPr>
        <w:t xml:space="preserve">В 2022 году начато строительство новой школы на базе </w:t>
      </w:r>
      <w:proofErr w:type="spellStart"/>
      <w:r w:rsidR="00212005" w:rsidRPr="00834971">
        <w:rPr>
          <w:rFonts w:eastAsia="Times New Roman"/>
          <w:i/>
          <w:color w:val="auto"/>
          <w:sz w:val="24"/>
          <w:szCs w:val="24"/>
          <w:lang w:eastAsia="ru-RU"/>
        </w:rPr>
        <w:t>Сосново-Озерской</w:t>
      </w:r>
      <w:proofErr w:type="spellEnd"/>
      <w:r w:rsidR="00212005" w:rsidRPr="00834971">
        <w:rPr>
          <w:rFonts w:eastAsia="Times New Roman"/>
          <w:i/>
          <w:color w:val="auto"/>
          <w:sz w:val="24"/>
          <w:szCs w:val="24"/>
          <w:lang w:eastAsia="ru-RU"/>
        </w:rPr>
        <w:t xml:space="preserve"> школы №1.</w:t>
      </w:r>
      <w:r w:rsidR="00FC623E" w:rsidRPr="00834971">
        <w:rPr>
          <w:rFonts w:eastAsia="Times New Roman"/>
          <w:i/>
          <w:color w:val="auto"/>
          <w:sz w:val="24"/>
          <w:szCs w:val="24"/>
          <w:lang w:eastAsia="ru-RU"/>
        </w:rPr>
        <w:t xml:space="preserve">  </w:t>
      </w:r>
      <w:r w:rsidRPr="00834971">
        <w:rPr>
          <w:rFonts w:eastAsia="Times New Roman"/>
          <w:i/>
          <w:color w:val="auto"/>
          <w:sz w:val="24"/>
          <w:szCs w:val="24"/>
          <w:lang w:eastAsia="ru-RU"/>
        </w:rPr>
        <w:t xml:space="preserve"> </w:t>
      </w:r>
    </w:p>
    <w:p w:rsidR="0095666D" w:rsidRPr="00C742C6" w:rsidRDefault="0095666D" w:rsidP="001807A3">
      <w:pPr>
        <w:spacing w:after="0"/>
        <w:jc w:val="center"/>
        <w:rPr>
          <w:rFonts w:eastAsia="Times New Roman"/>
          <w:color w:val="auto"/>
          <w:sz w:val="24"/>
          <w:szCs w:val="24"/>
          <w:highlight w:val="yellow"/>
          <w:lang w:eastAsia="ru-RU"/>
        </w:rPr>
      </w:pPr>
    </w:p>
    <w:p w:rsidR="00F57538" w:rsidRPr="00A60981" w:rsidRDefault="00FC623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A60981">
        <w:rPr>
          <w:rFonts w:eastAsia="Times New Roman"/>
          <w:color w:val="auto"/>
          <w:sz w:val="24"/>
          <w:szCs w:val="24"/>
          <w:lang w:eastAsia="ru-RU"/>
        </w:rPr>
        <w:t xml:space="preserve">2.3 </w:t>
      </w:r>
      <w:r w:rsidR="00114D1E" w:rsidRPr="00A60981">
        <w:rPr>
          <w:rFonts w:eastAsia="Times New Roman"/>
          <w:color w:val="auto"/>
          <w:sz w:val="24"/>
          <w:szCs w:val="24"/>
          <w:lang w:eastAsia="ru-RU"/>
        </w:rPr>
        <w:t>Финансы</w:t>
      </w:r>
    </w:p>
    <w:p w:rsidR="00A60981" w:rsidRPr="00A60981" w:rsidRDefault="00D90945" w:rsidP="00A60981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60981">
        <w:rPr>
          <w:rFonts w:eastAsia="Times New Roman"/>
          <w:color w:val="auto"/>
          <w:sz w:val="24"/>
          <w:szCs w:val="24"/>
          <w:lang w:eastAsia="ru-RU"/>
        </w:rPr>
        <w:tab/>
      </w:r>
      <w:r w:rsidR="00A60981" w:rsidRPr="00A60981">
        <w:rPr>
          <w:rFonts w:eastAsia="Times New Roman"/>
          <w:color w:val="auto"/>
          <w:sz w:val="24"/>
          <w:szCs w:val="24"/>
          <w:lang w:eastAsia="ru-RU"/>
        </w:rPr>
        <w:t>Бюджет сельского поселения "Сосново-Озерское" согласно Бюджетному кодексу РФ состоит из собственных доходов которые состоят из: </w:t>
      </w:r>
      <w:r w:rsidR="00A60981" w:rsidRPr="00A60981">
        <w:rPr>
          <w:rFonts w:eastAsia="Times New Roman"/>
          <w:color w:val="auto"/>
          <w:sz w:val="24"/>
          <w:szCs w:val="24"/>
          <w:lang w:eastAsia="ru-RU"/>
        </w:rPr>
        <w:br/>
        <w:t>• налог на доходы физических лиц – 2 %;</w:t>
      </w:r>
    </w:p>
    <w:p w:rsidR="00A60981" w:rsidRPr="00A60981" w:rsidRDefault="00A60981" w:rsidP="00A60981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60981">
        <w:rPr>
          <w:rFonts w:eastAsia="Times New Roman"/>
          <w:color w:val="auto"/>
          <w:sz w:val="24"/>
          <w:szCs w:val="24"/>
          <w:lang w:eastAsia="ru-RU"/>
        </w:rPr>
        <w:t>• единый сельскохозяйственный налог - 30%;</w:t>
      </w:r>
    </w:p>
    <w:p w:rsidR="00A60981" w:rsidRPr="00A60981" w:rsidRDefault="00A60981" w:rsidP="00A60981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60981">
        <w:rPr>
          <w:rFonts w:eastAsia="Times New Roman"/>
          <w:color w:val="auto"/>
          <w:sz w:val="24"/>
          <w:szCs w:val="24"/>
          <w:lang w:eastAsia="ru-RU"/>
        </w:rPr>
        <w:t>• налог на имущество физических лиц - 100%;</w:t>
      </w:r>
    </w:p>
    <w:p w:rsidR="00A60981" w:rsidRPr="00A60981" w:rsidRDefault="00A60981" w:rsidP="00A60981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60981">
        <w:rPr>
          <w:rFonts w:eastAsia="Times New Roman"/>
          <w:color w:val="auto"/>
          <w:sz w:val="24"/>
          <w:szCs w:val="24"/>
          <w:lang w:eastAsia="ru-RU"/>
        </w:rPr>
        <w:t>• земельный налог- 100%; </w:t>
      </w:r>
    </w:p>
    <w:p w:rsidR="00A60981" w:rsidRPr="00A60981" w:rsidRDefault="00A60981" w:rsidP="00A60981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60981">
        <w:rPr>
          <w:rFonts w:eastAsia="Times New Roman"/>
          <w:color w:val="auto"/>
          <w:sz w:val="24"/>
          <w:szCs w:val="24"/>
          <w:lang w:eastAsia="ru-RU"/>
        </w:rPr>
        <w:t>• реализация имущества поселений - 100%;</w:t>
      </w:r>
    </w:p>
    <w:p w:rsidR="00A60981" w:rsidRPr="00A60981" w:rsidRDefault="00A60981" w:rsidP="00A60981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60981">
        <w:rPr>
          <w:rFonts w:eastAsia="Times New Roman"/>
          <w:color w:val="auto"/>
          <w:sz w:val="24"/>
          <w:szCs w:val="24"/>
          <w:lang w:eastAsia="ru-RU"/>
        </w:rPr>
        <w:t>• доходы от аренды имущества- 100%.</w:t>
      </w:r>
    </w:p>
    <w:p w:rsidR="00A60981" w:rsidRPr="00A60981" w:rsidRDefault="00A60981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DB0C96" w:rsidRPr="00A60981" w:rsidRDefault="00A60981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60981">
        <w:rPr>
          <w:rFonts w:eastAsia="Times New Roman"/>
          <w:color w:val="auto"/>
          <w:sz w:val="24"/>
          <w:szCs w:val="24"/>
          <w:lang w:eastAsia="ru-RU"/>
        </w:rPr>
        <w:tab/>
        <w:t>В 202</w:t>
      </w:r>
      <w:r w:rsidR="00DE3E27">
        <w:rPr>
          <w:rFonts w:eastAsia="Times New Roman"/>
          <w:color w:val="auto"/>
          <w:sz w:val="24"/>
          <w:szCs w:val="24"/>
          <w:lang w:eastAsia="ru-RU"/>
        </w:rPr>
        <w:t>4</w:t>
      </w:r>
      <w:r w:rsidR="00114D1E" w:rsidRPr="00A60981">
        <w:rPr>
          <w:rFonts w:eastAsia="Times New Roman"/>
          <w:color w:val="auto"/>
          <w:sz w:val="24"/>
          <w:szCs w:val="24"/>
          <w:lang w:eastAsia="ru-RU"/>
        </w:rPr>
        <w:t xml:space="preserve"> году прогнозируется поступление </w:t>
      </w:r>
      <w:r w:rsidR="00FC623E" w:rsidRPr="00A60981">
        <w:rPr>
          <w:rFonts w:eastAsia="Times New Roman"/>
          <w:color w:val="auto"/>
          <w:sz w:val="24"/>
          <w:szCs w:val="24"/>
          <w:lang w:eastAsia="ru-RU"/>
        </w:rPr>
        <w:t xml:space="preserve">собственных </w:t>
      </w:r>
      <w:r w:rsidR="00114D1E" w:rsidRPr="00A60981">
        <w:rPr>
          <w:rFonts w:eastAsia="Times New Roman"/>
          <w:color w:val="auto"/>
          <w:sz w:val="24"/>
          <w:szCs w:val="24"/>
          <w:lang w:eastAsia="ru-RU"/>
        </w:rPr>
        <w:t xml:space="preserve">доходов в сумме </w:t>
      </w:r>
      <w:r w:rsidR="00212005">
        <w:rPr>
          <w:rFonts w:eastAsia="Times New Roman"/>
          <w:color w:val="auto"/>
          <w:sz w:val="24"/>
          <w:szCs w:val="24"/>
          <w:lang w:eastAsia="ru-RU"/>
        </w:rPr>
        <w:t>5</w:t>
      </w:r>
      <w:r w:rsidR="00E61650">
        <w:rPr>
          <w:rFonts w:eastAsia="Times New Roman"/>
          <w:color w:val="auto"/>
          <w:sz w:val="24"/>
          <w:szCs w:val="24"/>
          <w:lang w:eastAsia="ru-RU"/>
        </w:rPr>
        <w:t>882</w:t>
      </w:r>
      <w:r w:rsidR="00212005">
        <w:rPr>
          <w:rFonts w:eastAsia="Times New Roman"/>
          <w:color w:val="auto"/>
          <w:sz w:val="24"/>
          <w:szCs w:val="24"/>
          <w:lang w:eastAsia="ru-RU"/>
        </w:rPr>
        <w:t>,</w:t>
      </w:r>
      <w:r w:rsidR="00E61650">
        <w:rPr>
          <w:rFonts w:eastAsia="Times New Roman"/>
          <w:color w:val="auto"/>
          <w:sz w:val="24"/>
          <w:szCs w:val="24"/>
          <w:lang w:eastAsia="ru-RU"/>
        </w:rPr>
        <w:t>6</w:t>
      </w:r>
      <w:r w:rsidR="00114D1E" w:rsidRPr="00A60981">
        <w:rPr>
          <w:rFonts w:eastAsia="Times New Roman"/>
          <w:color w:val="auto"/>
          <w:sz w:val="24"/>
          <w:szCs w:val="24"/>
          <w:lang w:eastAsia="ru-RU"/>
        </w:rPr>
        <w:t xml:space="preserve"> тыс. рублей.</w:t>
      </w:r>
      <w:r w:rsidR="00F57538" w:rsidRPr="00A60981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114D1E" w:rsidRPr="00A60981">
        <w:rPr>
          <w:rFonts w:eastAsia="Times New Roman"/>
          <w:color w:val="auto"/>
          <w:sz w:val="24"/>
          <w:szCs w:val="24"/>
          <w:lang w:eastAsia="ru-RU"/>
        </w:rPr>
        <w:t xml:space="preserve">В плановом периоде прогнозируется поступление доходов в сумме по </w:t>
      </w:r>
      <w:r w:rsidR="00212005">
        <w:rPr>
          <w:rFonts w:eastAsia="Times New Roman"/>
          <w:color w:val="auto"/>
          <w:sz w:val="24"/>
          <w:szCs w:val="24"/>
          <w:lang w:eastAsia="ru-RU"/>
        </w:rPr>
        <w:t>5</w:t>
      </w:r>
      <w:r w:rsidR="00E61650">
        <w:rPr>
          <w:rFonts w:eastAsia="Times New Roman"/>
          <w:color w:val="auto"/>
          <w:sz w:val="24"/>
          <w:szCs w:val="24"/>
          <w:lang w:eastAsia="ru-RU"/>
        </w:rPr>
        <w:t>883,6</w:t>
      </w:r>
      <w:r w:rsidR="00114D1E" w:rsidRPr="00A60981">
        <w:rPr>
          <w:rFonts w:eastAsia="Times New Roman"/>
          <w:color w:val="auto"/>
          <w:sz w:val="24"/>
          <w:szCs w:val="24"/>
          <w:lang w:eastAsia="ru-RU"/>
        </w:rPr>
        <w:t xml:space="preserve"> т</w:t>
      </w:r>
      <w:r w:rsidR="00212005">
        <w:rPr>
          <w:rFonts w:eastAsia="Times New Roman"/>
          <w:color w:val="auto"/>
          <w:sz w:val="24"/>
          <w:szCs w:val="24"/>
          <w:lang w:eastAsia="ru-RU"/>
        </w:rPr>
        <w:t>ыс. рублей в 202</w:t>
      </w:r>
      <w:r w:rsidR="00DE3E27">
        <w:rPr>
          <w:rFonts w:eastAsia="Times New Roman"/>
          <w:color w:val="auto"/>
          <w:sz w:val="24"/>
          <w:szCs w:val="24"/>
          <w:lang w:eastAsia="ru-RU"/>
        </w:rPr>
        <w:t>5</w:t>
      </w:r>
      <w:r w:rsidR="00F57538" w:rsidRPr="00A60981">
        <w:rPr>
          <w:rFonts w:eastAsia="Times New Roman"/>
          <w:color w:val="auto"/>
          <w:sz w:val="24"/>
          <w:szCs w:val="24"/>
          <w:lang w:eastAsia="ru-RU"/>
        </w:rPr>
        <w:t xml:space="preserve"> г. и </w:t>
      </w:r>
      <w:r w:rsidR="00212005">
        <w:rPr>
          <w:rFonts w:eastAsia="Times New Roman"/>
          <w:color w:val="auto"/>
          <w:sz w:val="24"/>
          <w:szCs w:val="24"/>
          <w:lang w:eastAsia="ru-RU"/>
        </w:rPr>
        <w:t>5</w:t>
      </w:r>
      <w:r w:rsidR="00E61650">
        <w:rPr>
          <w:rFonts w:eastAsia="Times New Roman"/>
          <w:color w:val="auto"/>
          <w:sz w:val="24"/>
          <w:szCs w:val="24"/>
          <w:lang w:eastAsia="ru-RU"/>
        </w:rPr>
        <w:t>873</w:t>
      </w:r>
      <w:r w:rsidR="00212005">
        <w:rPr>
          <w:rFonts w:eastAsia="Times New Roman"/>
          <w:color w:val="auto"/>
          <w:sz w:val="24"/>
          <w:szCs w:val="24"/>
          <w:lang w:eastAsia="ru-RU"/>
        </w:rPr>
        <w:t>,</w:t>
      </w:r>
      <w:r w:rsidR="00E61650">
        <w:rPr>
          <w:rFonts w:eastAsia="Times New Roman"/>
          <w:color w:val="auto"/>
          <w:sz w:val="24"/>
          <w:szCs w:val="24"/>
          <w:lang w:eastAsia="ru-RU"/>
        </w:rPr>
        <w:t>2</w:t>
      </w:r>
      <w:r w:rsidR="00212005">
        <w:rPr>
          <w:rFonts w:eastAsia="Times New Roman"/>
          <w:color w:val="auto"/>
          <w:sz w:val="24"/>
          <w:szCs w:val="24"/>
          <w:lang w:eastAsia="ru-RU"/>
        </w:rPr>
        <w:t xml:space="preserve"> тыс.руб. в 202</w:t>
      </w:r>
      <w:r w:rsidR="00DE3E27">
        <w:rPr>
          <w:rFonts w:eastAsia="Times New Roman"/>
          <w:color w:val="auto"/>
          <w:sz w:val="24"/>
          <w:szCs w:val="24"/>
          <w:lang w:eastAsia="ru-RU"/>
        </w:rPr>
        <w:t>6</w:t>
      </w:r>
      <w:r w:rsidR="00F57538" w:rsidRPr="00A60981">
        <w:rPr>
          <w:rFonts w:eastAsia="Times New Roman"/>
          <w:color w:val="auto"/>
          <w:sz w:val="24"/>
          <w:szCs w:val="24"/>
          <w:lang w:eastAsia="ru-RU"/>
        </w:rPr>
        <w:t xml:space="preserve"> г. </w:t>
      </w:r>
    </w:p>
    <w:p w:rsidR="00F57538" w:rsidRPr="00C742C6" w:rsidRDefault="007B7B5E" w:rsidP="001807A3">
      <w:pPr>
        <w:spacing w:after="0"/>
        <w:jc w:val="both"/>
        <w:rPr>
          <w:rFonts w:eastAsia="Times New Roman"/>
          <w:color w:val="auto"/>
          <w:sz w:val="24"/>
          <w:szCs w:val="24"/>
          <w:highlight w:val="yellow"/>
          <w:lang w:eastAsia="ru-RU"/>
        </w:rPr>
      </w:pPr>
      <w:r w:rsidRPr="00A60981">
        <w:rPr>
          <w:rFonts w:eastAsia="Times New Roman"/>
          <w:color w:val="auto"/>
          <w:sz w:val="24"/>
          <w:szCs w:val="24"/>
          <w:lang w:eastAsia="ru-RU"/>
        </w:rPr>
        <w:tab/>
        <w:t>На 202</w:t>
      </w:r>
      <w:r w:rsidR="00DE3E27">
        <w:rPr>
          <w:rFonts w:eastAsia="Times New Roman"/>
          <w:color w:val="auto"/>
          <w:sz w:val="24"/>
          <w:szCs w:val="24"/>
          <w:lang w:eastAsia="ru-RU"/>
        </w:rPr>
        <w:t>4</w:t>
      </w:r>
      <w:r w:rsidR="00114D1E" w:rsidRPr="00A60981">
        <w:rPr>
          <w:rFonts w:eastAsia="Times New Roman"/>
          <w:color w:val="auto"/>
          <w:sz w:val="24"/>
          <w:szCs w:val="24"/>
          <w:lang w:eastAsia="ru-RU"/>
        </w:rPr>
        <w:t xml:space="preserve"> год и плановый период предусматривается реализация мер, направленных на максимальное освоение собственной ресурсной базы, и привлечение дополнительных финансовых ресурсов в </w:t>
      </w:r>
      <w:r w:rsidR="00F57538" w:rsidRPr="00A60981">
        <w:rPr>
          <w:rFonts w:eastAsia="Times New Roman"/>
          <w:color w:val="auto"/>
          <w:sz w:val="24"/>
          <w:szCs w:val="24"/>
          <w:lang w:eastAsia="ru-RU"/>
        </w:rPr>
        <w:t>П</w:t>
      </w:r>
      <w:r w:rsidR="00114D1E" w:rsidRPr="00A60981">
        <w:rPr>
          <w:rFonts w:eastAsia="Times New Roman"/>
          <w:color w:val="auto"/>
          <w:sz w:val="24"/>
          <w:szCs w:val="24"/>
          <w:lang w:eastAsia="ru-RU"/>
        </w:rPr>
        <w:t xml:space="preserve">оселение, в том числе за счет более активного участия в реализации </w:t>
      </w:r>
      <w:r w:rsidR="00F57538" w:rsidRPr="00A60981">
        <w:rPr>
          <w:rFonts w:eastAsia="Times New Roman"/>
          <w:color w:val="auto"/>
          <w:sz w:val="24"/>
          <w:szCs w:val="24"/>
          <w:lang w:eastAsia="ru-RU"/>
        </w:rPr>
        <w:t xml:space="preserve">республиканских и районных </w:t>
      </w:r>
      <w:r w:rsidR="00114D1E" w:rsidRPr="00A60981">
        <w:rPr>
          <w:rFonts w:eastAsia="Times New Roman"/>
          <w:color w:val="auto"/>
          <w:sz w:val="24"/>
          <w:szCs w:val="24"/>
          <w:lang w:eastAsia="ru-RU"/>
        </w:rPr>
        <w:t xml:space="preserve">программ, повышения эффективности расходования бюджетных </w:t>
      </w:r>
      <w:r w:rsidR="00114D1E" w:rsidRPr="00F52454">
        <w:rPr>
          <w:rFonts w:eastAsia="Times New Roman"/>
          <w:color w:val="auto"/>
          <w:sz w:val="24"/>
          <w:szCs w:val="24"/>
          <w:lang w:eastAsia="ru-RU"/>
        </w:rPr>
        <w:t>средств</w:t>
      </w:r>
      <w:r w:rsidR="00FC623E" w:rsidRPr="00F52454">
        <w:rPr>
          <w:rFonts w:eastAsia="Times New Roman"/>
          <w:color w:val="auto"/>
          <w:sz w:val="24"/>
          <w:szCs w:val="24"/>
          <w:lang w:eastAsia="ru-RU"/>
        </w:rPr>
        <w:t>.</w:t>
      </w:r>
      <w:r w:rsidR="00114D1E" w:rsidRPr="00C742C6">
        <w:rPr>
          <w:rFonts w:eastAsia="Times New Roman"/>
          <w:color w:val="auto"/>
          <w:sz w:val="24"/>
          <w:szCs w:val="24"/>
          <w:highlight w:val="yellow"/>
          <w:lang w:eastAsia="ru-RU"/>
        </w:rPr>
        <w:br/>
      </w:r>
    </w:p>
    <w:p w:rsidR="00F57538" w:rsidRPr="00FA31D4" w:rsidRDefault="00114D1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>2.</w:t>
      </w:r>
      <w:r w:rsidR="00FC623E" w:rsidRPr="00FA31D4">
        <w:rPr>
          <w:rFonts w:eastAsia="Times New Roman"/>
          <w:color w:val="auto"/>
          <w:sz w:val="24"/>
          <w:szCs w:val="24"/>
          <w:lang w:eastAsia="ru-RU"/>
        </w:rPr>
        <w:t>4</w:t>
      </w:r>
      <w:r w:rsidRPr="00FA31D4">
        <w:rPr>
          <w:rFonts w:eastAsia="Times New Roman"/>
          <w:color w:val="auto"/>
          <w:sz w:val="24"/>
          <w:szCs w:val="24"/>
          <w:lang w:eastAsia="ru-RU"/>
        </w:rPr>
        <w:t xml:space="preserve"> Транспортная инфраструктура.</w:t>
      </w:r>
    </w:p>
    <w:p w:rsidR="007F5452" w:rsidRPr="00FA31D4" w:rsidRDefault="007F5452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>Транспортная инфраструктура на территории поселения отмечена объектами и линейными сооружениями автомобильного транспорта.</w:t>
      </w:r>
    </w:p>
    <w:p w:rsidR="007F5452" w:rsidRPr="00FA31D4" w:rsidRDefault="007F5452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>Общая протяженн</w:t>
      </w:r>
      <w:r w:rsidRPr="00FA31D4">
        <w:rPr>
          <w:rFonts w:eastAsia="Times New Roman"/>
          <w:color w:val="auto"/>
          <w:sz w:val="24"/>
          <w:szCs w:val="24"/>
          <w:lang w:eastAsia="ru-RU"/>
        </w:rPr>
        <w:t>ость уличной сети по территории Поселения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 составляет: всего – </w:t>
      </w:r>
      <w:r w:rsidR="00425626" w:rsidRPr="00FA31D4">
        <w:rPr>
          <w:rFonts w:eastAsia="Times New Roman"/>
          <w:color w:val="auto"/>
          <w:sz w:val="24"/>
          <w:szCs w:val="24"/>
          <w:lang w:eastAsia="ru-RU"/>
        </w:rPr>
        <w:t>53,62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 км</w:t>
      </w:r>
      <w:r w:rsidR="00425626" w:rsidRPr="00FA31D4">
        <w:rPr>
          <w:rFonts w:eastAsia="Times New Roman"/>
          <w:color w:val="auto"/>
          <w:sz w:val="24"/>
          <w:szCs w:val="24"/>
          <w:lang w:eastAsia="ru-RU"/>
        </w:rPr>
        <w:t>.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br/>
      </w:r>
      <w:r w:rsidR="00771E51" w:rsidRPr="00FA31D4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Основные автотранспортные направления на территории </w:t>
      </w:r>
      <w:r w:rsidR="00F57538" w:rsidRPr="00FA31D4">
        <w:rPr>
          <w:rFonts w:eastAsia="Times New Roman"/>
          <w:color w:val="auto"/>
          <w:sz w:val="24"/>
          <w:szCs w:val="24"/>
          <w:lang w:eastAsia="ru-RU"/>
        </w:rPr>
        <w:t>Поселения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>:</w:t>
      </w:r>
    </w:p>
    <w:p w:rsidR="00377ACD" w:rsidRPr="00FA31D4" w:rsidRDefault="00114D1E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 xml:space="preserve">- автомобильная дорога </w:t>
      </w:r>
      <w:r w:rsidR="00FD788B" w:rsidRPr="00FA31D4">
        <w:rPr>
          <w:rFonts w:eastAsia="Times New Roman"/>
          <w:color w:val="auto"/>
          <w:sz w:val="24"/>
          <w:szCs w:val="24"/>
          <w:lang w:eastAsia="ru-RU"/>
        </w:rPr>
        <w:t>республиканского</w:t>
      </w:r>
      <w:r w:rsidRPr="00FA31D4">
        <w:rPr>
          <w:rFonts w:eastAsia="Times New Roman"/>
          <w:color w:val="auto"/>
          <w:sz w:val="24"/>
          <w:szCs w:val="24"/>
          <w:lang w:eastAsia="ru-RU"/>
        </w:rPr>
        <w:t xml:space="preserve"> значения </w:t>
      </w:r>
      <w:r w:rsidR="00FD788B" w:rsidRPr="00FA31D4">
        <w:rPr>
          <w:rFonts w:eastAsia="Times New Roman"/>
          <w:color w:val="auto"/>
          <w:sz w:val="24"/>
          <w:szCs w:val="24"/>
          <w:lang w:eastAsia="ru-RU"/>
        </w:rPr>
        <w:t xml:space="preserve">Улан-Удэ - Чита </w:t>
      </w:r>
      <w:r w:rsidRPr="00FA31D4">
        <w:rPr>
          <w:rFonts w:eastAsia="Times New Roman"/>
          <w:color w:val="auto"/>
          <w:sz w:val="24"/>
          <w:szCs w:val="24"/>
          <w:lang w:eastAsia="ru-RU"/>
        </w:rPr>
        <w:t xml:space="preserve">(участок </w:t>
      </w:r>
      <w:r w:rsidR="00FD788B" w:rsidRPr="00FA31D4">
        <w:rPr>
          <w:rFonts w:eastAsia="Times New Roman"/>
          <w:color w:val="auto"/>
          <w:sz w:val="24"/>
          <w:szCs w:val="24"/>
          <w:lang w:eastAsia="ru-RU"/>
        </w:rPr>
        <w:t xml:space="preserve">от границы </w:t>
      </w:r>
      <w:r w:rsidR="00435EAA" w:rsidRPr="00FA31D4">
        <w:rPr>
          <w:rFonts w:eastAsia="Times New Roman"/>
          <w:color w:val="auto"/>
          <w:sz w:val="24"/>
          <w:szCs w:val="24"/>
          <w:lang w:eastAsia="ru-RU"/>
        </w:rPr>
        <w:t>муниципального образования сельское поселение</w:t>
      </w:r>
      <w:r w:rsidR="00FD788B" w:rsidRPr="00FA31D4">
        <w:rPr>
          <w:rFonts w:eastAsia="Times New Roman"/>
          <w:color w:val="auto"/>
          <w:sz w:val="24"/>
          <w:szCs w:val="24"/>
          <w:lang w:eastAsia="ru-RU"/>
        </w:rPr>
        <w:t xml:space="preserve"> "</w:t>
      </w:r>
      <w:proofErr w:type="spellStart"/>
      <w:r w:rsidR="00FD788B" w:rsidRPr="00FA31D4">
        <w:rPr>
          <w:rFonts w:eastAsia="Times New Roman"/>
          <w:color w:val="auto"/>
          <w:sz w:val="24"/>
          <w:szCs w:val="24"/>
          <w:lang w:eastAsia="ru-RU"/>
        </w:rPr>
        <w:t>Улхасааское</w:t>
      </w:r>
      <w:proofErr w:type="spellEnd"/>
      <w:r w:rsidR="00FD788B" w:rsidRPr="00FA31D4">
        <w:rPr>
          <w:rFonts w:eastAsia="Times New Roman"/>
          <w:color w:val="auto"/>
          <w:sz w:val="24"/>
          <w:szCs w:val="24"/>
          <w:lang w:eastAsia="ru-RU"/>
        </w:rPr>
        <w:t xml:space="preserve">" до границы </w:t>
      </w:r>
      <w:r w:rsidR="00435EAA" w:rsidRPr="00FA31D4">
        <w:rPr>
          <w:rFonts w:eastAsia="Times New Roman"/>
          <w:color w:val="auto"/>
          <w:sz w:val="24"/>
          <w:szCs w:val="24"/>
          <w:lang w:eastAsia="ru-RU"/>
        </w:rPr>
        <w:t>муниципального образования сельское поселение</w:t>
      </w:r>
      <w:r w:rsidR="00FD788B" w:rsidRPr="00FA31D4">
        <w:rPr>
          <w:rFonts w:eastAsia="Times New Roman"/>
          <w:color w:val="auto"/>
          <w:sz w:val="24"/>
          <w:szCs w:val="24"/>
          <w:lang w:eastAsia="ru-RU"/>
        </w:rPr>
        <w:t xml:space="preserve"> "</w:t>
      </w:r>
      <w:proofErr w:type="spellStart"/>
      <w:r w:rsidR="00FD788B" w:rsidRPr="00FA31D4">
        <w:rPr>
          <w:rFonts w:eastAsia="Times New Roman"/>
          <w:color w:val="auto"/>
          <w:sz w:val="24"/>
          <w:szCs w:val="24"/>
          <w:lang w:eastAsia="ru-RU"/>
        </w:rPr>
        <w:t>Ширингинское</w:t>
      </w:r>
      <w:proofErr w:type="spellEnd"/>
      <w:r w:rsidR="00FD788B" w:rsidRPr="00FA31D4">
        <w:rPr>
          <w:rFonts w:eastAsia="Times New Roman"/>
          <w:color w:val="auto"/>
          <w:sz w:val="24"/>
          <w:szCs w:val="24"/>
          <w:lang w:eastAsia="ru-RU"/>
        </w:rPr>
        <w:t>"</w:t>
      </w:r>
      <w:r w:rsidR="00425626" w:rsidRPr="00FA31D4">
        <w:rPr>
          <w:rFonts w:eastAsia="Times New Roman"/>
          <w:color w:val="auto"/>
          <w:sz w:val="24"/>
          <w:szCs w:val="24"/>
          <w:lang w:eastAsia="ru-RU"/>
        </w:rPr>
        <w:t>) протяженностью 25</w:t>
      </w:r>
      <w:r w:rsidR="00B26821" w:rsidRPr="00FA31D4">
        <w:rPr>
          <w:rFonts w:eastAsia="Times New Roman"/>
          <w:color w:val="auto"/>
          <w:sz w:val="24"/>
          <w:szCs w:val="24"/>
          <w:lang w:eastAsia="ru-RU"/>
        </w:rPr>
        <w:t xml:space="preserve"> км. </w:t>
      </w:r>
    </w:p>
    <w:p w:rsidR="00377ACD" w:rsidRPr="00FA31D4" w:rsidRDefault="00377ACD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ab/>
      </w:r>
      <w:r w:rsidR="00B26821" w:rsidRPr="00FA31D4">
        <w:rPr>
          <w:rFonts w:eastAsia="Times New Roman"/>
          <w:color w:val="auto"/>
          <w:sz w:val="24"/>
          <w:szCs w:val="24"/>
          <w:lang w:eastAsia="ru-RU"/>
        </w:rPr>
        <w:t>Основные протяженные улицы обустроены освещением.</w:t>
      </w:r>
    </w:p>
    <w:p w:rsidR="00F57538" w:rsidRPr="00FA31D4" w:rsidRDefault="00377ACD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ab/>
        <w:t>Ежегодно производится ремонт и профилирование дорог из средств "Дорожного фонда".</w:t>
      </w:r>
      <w:r w:rsidR="00B26821" w:rsidRPr="00FA31D4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435EAA" w:rsidRPr="00FA31D4" w:rsidRDefault="00435EAA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57538" w:rsidRPr="00FA31D4" w:rsidRDefault="00FC623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>2.5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 Развитие малого и среднего предпринимательства</w:t>
      </w:r>
    </w:p>
    <w:p w:rsidR="007F5452" w:rsidRPr="00FA31D4" w:rsidRDefault="007F5452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>Развитие малого и среднего предпринимательства – один из постоянных приоритетов соц</w:t>
      </w:r>
      <w:r w:rsidR="003F4DA2" w:rsidRPr="00FA31D4">
        <w:rPr>
          <w:rFonts w:eastAsia="Times New Roman"/>
          <w:color w:val="auto"/>
          <w:sz w:val="24"/>
          <w:szCs w:val="24"/>
          <w:lang w:eastAsia="ru-RU"/>
        </w:rPr>
        <w:t>иально-экономического развития П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>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</w:t>
      </w:r>
    </w:p>
    <w:p w:rsidR="007F5452" w:rsidRPr="00FA31D4" w:rsidRDefault="007F5452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>Одним из основных направлений работы администрации с предпринимателями должно стать работа по выведению заработной платы «из тени», искоренение фактов выплаты зарплат ниже прожиточного минимума.</w:t>
      </w:r>
    </w:p>
    <w:p w:rsidR="00114D1E" w:rsidRPr="00FA31D4" w:rsidRDefault="007F5452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>Дальнейшему положительному развитию малого предпринимательства будут способствовать меры государственной поддержки, предусмотренные федеральным, региональным и местным законодательством.</w:t>
      </w:r>
    </w:p>
    <w:p w:rsidR="00F57538" w:rsidRPr="00C742C6" w:rsidRDefault="00F57538" w:rsidP="001807A3">
      <w:pPr>
        <w:spacing w:after="0"/>
        <w:jc w:val="both"/>
        <w:rPr>
          <w:rFonts w:eastAsia="Times New Roman"/>
          <w:color w:val="auto"/>
          <w:sz w:val="24"/>
          <w:szCs w:val="24"/>
          <w:highlight w:val="yellow"/>
          <w:lang w:eastAsia="ru-RU"/>
        </w:rPr>
      </w:pPr>
    </w:p>
    <w:p w:rsidR="00F57538" w:rsidRPr="00865C3D" w:rsidRDefault="00FC623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865C3D">
        <w:rPr>
          <w:rFonts w:eastAsia="Times New Roman"/>
          <w:color w:val="auto"/>
          <w:sz w:val="24"/>
          <w:szCs w:val="24"/>
          <w:lang w:eastAsia="ru-RU"/>
        </w:rPr>
        <w:t>2.6</w:t>
      </w:r>
      <w:r w:rsidR="00583F5E" w:rsidRPr="00865C3D">
        <w:rPr>
          <w:rFonts w:eastAsia="Times New Roman"/>
          <w:color w:val="auto"/>
          <w:sz w:val="24"/>
          <w:szCs w:val="24"/>
          <w:lang w:eastAsia="ru-RU"/>
        </w:rPr>
        <w:t>.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 Молодежная политика и оздоровление детей, культура, физическая культура</w:t>
      </w:r>
    </w:p>
    <w:p w:rsidR="00114D1E" w:rsidRPr="00865C3D" w:rsidRDefault="00F57538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65C3D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Учреждения культуры финансируются за счет средств бюджета сельского поселения</w:t>
      </w:r>
      <w:r w:rsidR="007F5452" w:rsidRPr="00865C3D">
        <w:rPr>
          <w:rFonts w:eastAsia="Times New Roman"/>
          <w:color w:val="auto"/>
          <w:sz w:val="24"/>
          <w:szCs w:val="24"/>
          <w:lang w:eastAsia="ru-RU"/>
        </w:rPr>
        <w:t xml:space="preserve"> и муниципального района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. На содержание</w:t>
      </w:r>
      <w:r w:rsidR="00377ACD" w:rsidRPr="00865C3D">
        <w:rPr>
          <w:rFonts w:eastAsia="Times New Roman"/>
          <w:color w:val="auto"/>
          <w:sz w:val="24"/>
          <w:szCs w:val="24"/>
          <w:lang w:eastAsia="ru-RU"/>
        </w:rPr>
        <w:t xml:space="preserve"> муниципальн</w:t>
      </w:r>
      <w:r w:rsidR="00212005">
        <w:rPr>
          <w:rFonts w:eastAsia="Times New Roman"/>
          <w:color w:val="auto"/>
          <w:sz w:val="24"/>
          <w:szCs w:val="24"/>
          <w:lang w:eastAsia="ru-RU"/>
        </w:rPr>
        <w:t>ых учреждений в 202</w:t>
      </w:r>
      <w:r w:rsidR="00DE3E27">
        <w:rPr>
          <w:rFonts w:eastAsia="Times New Roman"/>
          <w:color w:val="auto"/>
          <w:sz w:val="24"/>
          <w:szCs w:val="24"/>
          <w:lang w:eastAsia="ru-RU"/>
        </w:rPr>
        <w:t>4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 г. </w:t>
      </w:r>
      <w:r w:rsidR="00435EAA" w:rsidRPr="00865C3D">
        <w:rPr>
          <w:rFonts w:eastAsia="Times New Roman"/>
          <w:color w:val="auto"/>
          <w:sz w:val="24"/>
          <w:szCs w:val="24"/>
          <w:lang w:eastAsia="ru-RU"/>
        </w:rPr>
        <w:t xml:space="preserve">из бюджета Поселения </w:t>
      </w:r>
      <w:r w:rsidR="0020767A" w:rsidRPr="00865C3D">
        <w:rPr>
          <w:rFonts w:eastAsia="Times New Roman"/>
          <w:color w:val="auto"/>
          <w:sz w:val="24"/>
          <w:szCs w:val="24"/>
          <w:lang w:eastAsia="ru-RU"/>
        </w:rPr>
        <w:t>запланировано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1C4DCD">
        <w:rPr>
          <w:rFonts w:eastAsia="Times New Roman"/>
          <w:color w:val="auto"/>
          <w:sz w:val="24"/>
          <w:szCs w:val="24"/>
          <w:lang w:eastAsia="ru-RU"/>
        </w:rPr>
        <w:t>7700,8</w:t>
      </w:r>
      <w:r w:rsidR="0021200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тыс.</w:t>
      </w:r>
      <w:r w:rsidR="00435EAA" w:rsidRPr="00865C3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руб</w:t>
      </w:r>
      <w:r w:rsidR="00435EAA" w:rsidRPr="00865C3D">
        <w:rPr>
          <w:rFonts w:eastAsia="Times New Roman"/>
          <w:color w:val="auto"/>
          <w:sz w:val="24"/>
          <w:szCs w:val="24"/>
          <w:lang w:eastAsia="ru-RU"/>
        </w:rPr>
        <w:t>лей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,</w:t>
      </w:r>
    </w:p>
    <w:p w:rsidR="007F5452" w:rsidRPr="00865C3D" w:rsidRDefault="00F57538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65C3D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Для достижения поставленных целей сформирован ряд приоритетных направлений, по которым планируется осуществлять деят</w:t>
      </w:r>
      <w:r w:rsidR="007F5452" w:rsidRPr="00865C3D">
        <w:rPr>
          <w:rFonts w:eastAsia="Times New Roman"/>
          <w:color w:val="auto"/>
          <w:sz w:val="24"/>
          <w:szCs w:val="24"/>
          <w:lang w:eastAsia="ru-RU"/>
        </w:rPr>
        <w:t>ельность в сфер</w:t>
      </w:r>
      <w:r w:rsidR="007B7B5E" w:rsidRPr="00865C3D">
        <w:rPr>
          <w:rFonts w:eastAsia="Times New Roman"/>
          <w:color w:val="auto"/>
          <w:sz w:val="24"/>
          <w:szCs w:val="24"/>
          <w:lang w:eastAsia="ru-RU"/>
        </w:rPr>
        <w:t xml:space="preserve">е </w:t>
      </w:r>
      <w:r w:rsidR="00377ACD" w:rsidRPr="00865C3D">
        <w:rPr>
          <w:rFonts w:eastAsia="Times New Roman"/>
          <w:color w:val="auto"/>
          <w:sz w:val="24"/>
          <w:szCs w:val="24"/>
          <w:lang w:eastAsia="ru-RU"/>
        </w:rPr>
        <w:t>культуры в 202</w:t>
      </w:r>
      <w:r w:rsidR="00212005">
        <w:rPr>
          <w:rFonts w:eastAsia="Times New Roman"/>
          <w:color w:val="auto"/>
          <w:sz w:val="24"/>
          <w:szCs w:val="24"/>
          <w:lang w:eastAsia="ru-RU"/>
        </w:rPr>
        <w:t>3</w:t>
      </w:r>
      <w:r w:rsidR="00865C3D" w:rsidRPr="00865C3D">
        <w:rPr>
          <w:rFonts w:eastAsia="Times New Roman"/>
          <w:color w:val="auto"/>
          <w:sz w:val="24"/>
          <w:szCs w:val="24"/>
          <w:lang w:eastAsia="ru-RU"/>
        </w:rPr>
        <w:t>-202</w:t>
      </w:r>
      <w:r w:rsidR="00212005">
        <w:rPr>
          <w:rFonts w:eastAsia="Times New Roman"/>
          <w:color w:val="auto"/>
          <w:sz w:val="24"/>
          <w:szCs w:val="24"/>
          <w:lang w:eastAsia="ru-RU"/>
        </w:rPr>
        <w:t>5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 годах. Среди приоритетных направлений сферы культуры по-прежнему остается сохранение и развитие традиционной народной культуры, по которому планируется проведение следующих мероприятий: </w:t>
      </w:r>
    </w:p>
    <w:p w:rsidR="007F5452" w:rsidRPr="00865C3D" w:rsidRDefault="00435EAA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65C3D">
        <w:rPr>
          <w:rFonts w:eastAsia="Times New Roman"/>
          <w:color w:val="auto"/>
          <w:sz w:val="24"/>
          <w:szCs w:val="24"/>
          <w:lang w:eastAsia="ru-RU"/>
        </w:rPr>
        <w:tab/>
      </w:r>
      <w:r w:rsidR="007F5452" w:rsidRPr="00865C3D">
        <w:rPr>
          <w:rFonts w:eastAsia="Times New Roman"/>
          <w:color w:val="auto"/>
          <w:sz w:val="24"/>
          <w:szCs w:val="24"/>
          <w:lang w:eastAsia="ru-RU"/>
        </w:rPr>
        <w:t>- участие в республиканских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, региональных, российских конкурсах, фестивалях и выставках;</w:t>
      </w:r>
    </w:p>
    <w:p w:rsidR="00435EAA" w:rsidRPr="00865C3D" w:rsidRDefault="00435EAA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65C3D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- осуществление совместных проектов по сохранению и развитию традиционной народной культуры – праздников народного творчества, фестивалей, ярмарок, дней традиций, </w:t>
      </w:r>
      <w:r w:rsidR="00A8090D" w:rsidRPr="00865C3D">
        <w:rPr>
          <w:rFonts w:eastAsia="Times New Roman"/>
          <w:color w:val="auto"/>
          <w:sz w:val="24"/>
          <w:szCs w:val="24"/>
          <w:lang w:eastAsia="ru-RU"/>
        </w:rPr>
        <w:t xml:space="preserve">других 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праздников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>.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FF5161" w:rsidRPr="00865C3D" w:rsidRDefault="00A8090D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65C3D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В 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>Поселении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 расположены </w:t>
      </w:r>
      <w:proofErr w:type="spellStart"/>
      <w:r w:rsidRPr="00865C3D">
        <w:rPr>
          <w:rFonts w:eastAsia="Times New Roman"/>
          <w:color w:val="auto"/>
          <w:sz w:val="24"/>
          <w:szCs w:val="24"/>
          <w:lang w:eastAsia="ru-RU"/>
        </w:rPr>
        <w:t>Сосново-Озерская</w:t>
      </w:r>
      <w:proofErr w:type="spellEnd"/>
      <w:r w:rsidRPr="00865C3D">
        <w:rPr>
          <w:rFonts w:eastAsia="Times New Roman"/>
          <w:color w:val="auto"/>
          <w:sz w:val="24"/>
          <w:szCs w:val="24"/>
          <w:lang w:eastAsia="ru-RU"/>
        </w:rPr>
        <w:t xml:space="preserve"> СОШ №1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65C3D">
        <w:rPr>
          <w:rFonts w:eastAsia="Times New Roman"/>
          <w:color w:val="auto"/>
          <w:sz w:val="24"/>
          <w:szCs w:val="24"/>
          <w:lang w:eastAsia="ru-RU"/>
        </w:rPr>
        <w:t>Сосново-Озерская</w:t>
      </w:r>
      <w:proofErr w:type="spellEnd"/>
      <w:r w:rsidRPr="00865C3D">
        <w:rPr>
          <w:rFonts w:eastAsia="Times New Roman"/>
          <w:color w:val="auto"/>
          <w:sz w:val="24"/>
          <w:szCs w:val="24"/>
          <w:lang w:eastAsia="ru-RU"/>
        </w:rPr>
        <w:t xml:space="preserve"> СОШ №2, детские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 сад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>ы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>"Золотой ключик" с филиалами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,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 xml:space="preserve"> "Ласточка", "Белочка", "Р</w:t>
      </w:r>
      <w:r w:rsidR="00865C3D" w:rsidRPr="00865C3D">
        <w:rPr>
          <w:rFonts w:eastAsia="Times New Roman"/>
          <w:color w:val="auto"/>
          <w:sz w:val="24"/>
          <w:szCs w:val="24"/>
          <w:lang w:eastAsia="ru-RU"/>
        </w:rPr>
        <w:t>адуга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 xml:space="preserve">", летний лагерь 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lastRenderedPageBreak/>
        <w:t>"</w:t>
      </w:r>
      <w:proofErr w:type="spellStart"/>
      <w:r w:rsidRPr="00865C3D">
        <w:rPr>
          <w:rFonts w:eastAsia="Times New Roman"/>
          <w:color w:val="auto"/>
          <w:sz w:val="24"/>
          <w:szCs w:val="24"/>
          <w:lang w:eastAsia="ru-RU"/>
        </w:rPr>
        <w:t>Яндола</w:t>
      </w:r>
      <w:proofErr w:type="spellEnd"/>
      <w:r w:rsidRPr="00865C3D">
        <w:rPr>
          <w:rFonts w:eastAsia="Times New Roman"/>
          <w:color w:val="auto"/>
          <w:sz w:val="24"/>
          <w:szCs w:val="24"/>
          <w:lang w:eastAsia="ru-RU"/>
        </w:rPr>
        <w:t xml:space="preserve">", ДЮСШ, ЦДТЮ. Учреждения 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не являются структурными подразделениями 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>Поселения, но р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абота администрации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 xml:space="preserve"> Поселения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 проводится в тесном контакте с 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>ними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. Орга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>низуются спортивные мероприятия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.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 </w:t>
      </w:r>
      <w:r w:rsidR="00FF5161" w:rsidRPr="00865C3D">
        <w:rPr>
          <w:rFonts w:eastAsia="Times New Roman"/>
          <w:color w:val="auto"/>
          <w:sz w:val="24"/>
          <w:szCs w:val="24"/>
          <w:lang w:eastAsia="ru-RU"/>
        </w:rPr>
        <w:tab/>
        <w:t>На фи</w:t>
      </w:r>
      <w:r w:rsidR="00F52454">
        <w:rPr>
          <w:rFonts w:eastAsia="Times New Roman"/>
          <w:color w:val="auto"/>
          <w:sz w:val="24"/>
          <w:szCs w:val="24"/>
          <w:lang w:eastAsia="ru-RU"/>
        </w:rPr>
        <w:t>зическую культуру и спорт в 202</w:t>
      </w:r>
      <w:r w:rsidR="00DC5A93">
        <w:rPr>
          <w:rFonts w:eastAsia="Times New Roman"/>
          <w:color w:val="auto"/>
          <w:sz w:val="24"/>
          <w:szCs w:val="24"/>
          <w:lang w:eastAsia="ru-RU"/>
        </w:rPr>
        <w:t>3</w:t>
      </w:r>
      <w:r w:rsidR="00FF5161" w:rsidRPr="00865C3D">
        <w:rPr>
          <w:rFonts w:eastAsia="Times New Roman"/>
          <w:color w:val="auto"/>
          <w:sz w:val="24"/>
          <w:szCs w:val="24"/>
          <w:lang w:eastAsia="ru-RU"/>
        </w:rPr>
        <w:t xml:space="preserve"> году было выделено средств на сумму </w:t>
      </w:r>
      <w:r w:rsidR="00DC5A93">
        <w:rPr>
          <w:rFonts w:eastAsia="Times New Roman"/>
          <w:color w:val="auto"/>
          <w:sz w:val="24"/>
          <w:szCs w:val="24"/>
          <w:lang w:eastAsia="ru-RU"/>
        </w:rPr>
        <w:t>156,6</w:t>
      </w:r>
      <w:r w:rsidR="00FF5161" w:rsidRPr="00865C3D">
        <w:rPr>
          <w:rFonts w:eastAsia="Times New Roman"/>
          <w:color w:val="auto"/>
          <w:sz w:val="24"/>
          <w:szCs w:val="24"/>
          <w:lang w:eastAsia="ru-RU"/>
        </w:rPr>
        <w:t xml:space="preserve"> тыс. рублей. </w:t>
      </w:r>
    </w:p>
    <w:p w:rsidR="00463D54" w:rsidRPr="00ED6AFD" w:rsidRDefault="00FF5161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65C3D">
        <w:rPr>
          <w:rFonts w:eastAsia="Times New Roman"/>
          <w:color w:val="auto"/>
          <w:sz w:val="24"/>
          <w:szCs w:val="24"/>
          <w:lang w:eastAsia="ru-RU"/>
        </w:rPr>
        <w:tab/>
        <w:t xml:space="preserve">Во всех направлениях Администрация активно сотрудничает с </w:t>
      </w:r>
      <w:proofErr w:type="spellStart"/>
      <w:r w:rsidRPr="00865C3D">
        <w:rPr>
          <w:rFonts w:eastAsia="Times New Roman"/>
          <w:color w:val="auto"/>
          <w:sz w:val="24"/>
          <w:szCs w:val="24"/>
          <w:lang w:eastAsia="ru-RU"/>
        </w:rPr>
        <w:t>ТОСами</w:t>
      </w:r>
      <w:proofErr w:type="spellEnd"/>
      <w:r w:rsidRPr="00865C3D">
        <w:rPr>
          <w:rFonts w:eastAsia="Times New Roman"/>
          <w:color w:val="auto"/>
          <w:sz w:val="24"/>
          <w:szCs w:val="24"/>
          <w:lang w:eastAsia="ru-RU"/>
        </w:rPr>
        <w:t xml:space="preserve">. </w:t>
      </w:r>
      <w:r w:rsidR="00F52454">
        <w:rPr>
          <w:rFonts w:eastAsia="Times New Roman"/>
          <w:color w:val="auto"/>
          <w:sz w:val="24"/>
          <w:szCs w:val="24"/>
          <w:lang w:eastAsia="ru-RU"/>
        </w:rPr>
        <w:t>В Поселении ведут деятельность 6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865C3D" w:rsidRPr="00865C3D">
        <w:rPr>
          <w:rFonts w:eastAsia="Times New Roman"/>
          <w:color w:val="auto"/>
          <w:sz w:val="24"/>
          <w:szCs w:val="24"/>
          <w:lang w:eastAsia="ru-RU"/>
        </w:rPr>
        <w:t>крупных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65C3D">
        <w:rPr>
          <w:rFonts w:eastAsia="Times New Roman"/>
          <w:color w:val="auto"/>
          <w:sz w:val="24"/>
          <w:szCs w:val="24"/>
          <w:lang w:eastAsia="ru-RU"/>
        </w:rPr>
        <w:t>ТОСов</w:t>
      </w:r>
      <w:proofErr w:type="spellEnd"/>
      <w:r w:rsidRPr="00865C3D">
        <w:rPr>
          <w:rFonts w:eastAsia="Times New Roman"/>
          <w:color w:val="auto"/>
          <w:sz w:val="24"/>
          <w:szCs w:val="24"/>
          <w:lang w:eastAsia="ru-RU"/>
        </w:rPr>
        <w:t>: ТОС "</w:t>
      </w:r>
      <w:proofErr w:type="spellStart"/>
      <w:r w:rsidRPr="00865C3D">
        <w:rPr>
          <w:rFonts w:eastAsia="Times New Roman"/>
          <w:color w:val="auto"/>
          <w:sz w:val="24"/>
          <w:szCs w:val="24"/>
          <w:lang w:eastAsia="ru-RU"/>
        </w:rPr>
        <w:t>Улаан-Еравна</w:t>
      </w:r>
      <w:proofErr w:type="spellEnd"/>
      <w:r w:rsidRPr="00865C3D">
        <w:rPr>
          <w:rFonts w:eastAsia="Times New Roman"/>
          <w:color w:val="auto"/>
          <w:sz w:val="24"/>
          <w:szCs w:val="24"/>
          <w:lang w:eastAsia="ru-RU"/>
        </w:rPr>
        <w:t>", ТОС "</w:t>
      </w:r>
      <w:proofErr w:type="spellStart"/>
      <w:r w:rsidRPr="00865C3D">
        <w:rPr>
          <w:rFonts w:eastAsia="Times New Roman"/>
          <w:color w:val="auto"/>
          <w:sz w:val="24"/>
          <w:szCs w:val="24"/>
          <w:lang w:eastAsia="ru-RU"/>
        </w:rPr>
        <w:t>Догно</w:t>
      </w:r>
      <w:proofErr w:type="spellEnd"/>
      <w:r w:rsidRPr="00865C3D">
        <w:rPr>
          <w:rFonts w:eastAsia="Times New Roman"/>
          <w:color w:val="auto"/>
          <w:sz w:val="24"/>
          <w:szCs w:val="24"/>
          <w:lang w:eastAsia="ru-RU"/>
        </w:rPr>
        <w:t>", ТОС "СХТ", ТОС "Нар</w:t>
      </w:r>
      <w:r w:rsidR="00463D54" w:rsidRPr="00865C3D">
        <w:rPr>
          <w:rFonts w:eastAsia="Times New Roman"/>
          <w:color w:val="auto"/>
          <w:sz w:val="24"/>
          <w:szCs w:val="24"/>
          <w:lang w:val="en-US" w:eastAsia="ru-RU"/>
        </w:rPr>
        <w:t>h</w:t>
      </w:r>
      <w:proofErr w:type="spellStart"/>
      <w:r w:rsidR="00463D54" w:rsidRPr="00865C3D">
        <w:rPr>
          <w:rFonts w:eastAsia="Times New Roman"/>
          <w:color w:val="auto"/>
          <w:sz w:val="24"/>
          <w:szCs w:val="24"/>
          <w:lang w:eastAsia="ru-RU"/>
        </w:rPr>
        <w:t>ата</w:t>
      </w:r>
      <w:proofErr w:type="spellEnd"/>
      <w:r w:rsidR="00463D54" w:rsidRPr="00865C3D">
        <w:rPr>
          <w:rFonts w:eastAsia="Times New Roman"/>
          <w:color w:val="auto"/>
          <w:sz w:val="24"/>
          <w:szCs w:val="24"/>
          <w:lang w:eastAsia="ru-RU"/>
        </w:rPr>
        <w:t xml:space="preserve">", </w:t>
      </w:r>
      <w:r w:rsidR="00F52454">
        <w:rPr>
          <w:rFonts w:eastAsia="Times New Roman"/>
          <w:color w:val="auto"/>
          <w:sz w:val="24"/>
          <w:szCs w:val="24"/>
          <w:lang w:eastAsia="ru-RU"/>
        </w:rPr>
        <w:t>ТОС "Восток", ТОС "</w:t>
      </w:r>
      <w:proofErr w:type="spellStart"/>
      <w:r w:rsidR="00F52454">
        <w:rPr>
          <w:rFonts w:eastAsia="Times New Roman"/>
          <w:color w:val="auto"/>
          <w:sz w:val="24"/>
          <w:szCs w:val="24"/>
          <w:lang w:eastAsia="ru-RU"/>
        </w:rPr>
        <w:t>Гарам</w:t>
      </w:r>
      <w:proofErr w:type="spellEnd"/>
      <w:r w:rsidR="00F52454">
        <w:rPr>
          <w:rFonts w:eastAsia="Times New Roman"/>
          <w:color w:val="auto"/>
          <w:sz w:val="24"/>
          <w:szCs w:val="24"/>
          <w:lang w:eastAsia="ru-RU"/>
        </w:rPr>
        <w:t xml:space="preserve">". </w:t>
      </w:r>
      <w:proofErr w:type="spellStart"/>
      <w:r w:rsidR="00F52454">
        <w:rPr>
          <w:rFonts w:eastAsia="Times New Roman"/>
          <w:color w:val="auto"/>
          <w:sz w:val="24"/>
          <w:szCs w:val="24"/>
          <w:lang w:eastAsia="ru-RU"/>
        </w:rPr>
        <w:t>ТОСы</w:t>
      </w:r>
      <w:proofErr w:type="spellEnd"/>
      <w:r w:rsidR="00F52454">
        <w:rPr>
          <w:rFonts w:eastAsia="Times New Roman"/>
          <w:color w:val="auto"/>
          <w:sz w:val="24"/>
          <w:szCs w:val="24"/>
          <w:lang w:eastAsia="ru-RU"/>
        </w:rPr>
        <w:t xml:space="preserve"> ежегодно участвуют в республиканских конкурсах. В 202</w:t>
      </w:r>
      <w:r w:rsidR="001C4DCD">
        <w:rPr>
          <w:rFonts w:eastAsia="Times New Roman"/>
          <w:color w:val="auto"/>
          <w:sz w:val="24"/>
          <w:szCs w:val="24"/>
          <w:lang w:eastAsia="ru-RU"/>
        </w:rPr>
        <w:t>3</w:t>
      </w:r>
      <w:r w:rsidR="00463D54" w:rsidRPr="00ED6AFD">
        <w:rPr>
          <w:rFonts w:eastAsia="Times New Roman"/>
          <w:color w:val="auto"/>
          <w:sz w:val="24"/>
          <w:szCs w:val="24"/>
          <w:lang w:eastAsia="ru-RU"/>
        </w:rPr>
        <w:t xml:space="preserve"> году данные ТОС вы</w:t>
      </w:r>
      <w:r w:rsidR="00865C3D" w:rsidRPr="00ED6AFD">
        <w:rPr>
          <w:rFonts w:eastAsia="Times New Roman"/>
          <w:color w:val="auto"/>
          <w:sz w:val="24"/>
          <w:szCs w:val="24"/>
          <w:lang w:eastAsia="ru-RU"/>
        </w:rPr>
        <w:t xml:space="preserve">играли гранты на общую сумму </w:t>
      </w:r>
      <w:r w:rsidR="00F52454">
        <w:rPr>
          <w:rFonts w:eastAsia="Times New Roman"/>
          <w:color w:val="auto"/>
          <w:sz w:val="24"/>
          <w:szCs w:val="24"/>
          <w:lang w:eastAsia="ru-RU"/>
        </w:rPr>
        <w:t>225</w:t>
      </w:r>
      <w:r w:rsidR="00865C3D" w:rsidRPr="00ED6AFD">
        <w:rPr>
          <w:rFonts w:eastAsia="Times New Roman"/>
          <w:color w:val="auto"/>
          <w:sz w:val="24"/>
          <w:szCs w:val="24"/>
          <w:lang w:eastAsia="ru-RU"/>
        </w:rPr>
        <w:t>,0 тыс. рублей. В 202</w:t>
      </w:r>
      <w:r w:rsidR="001C4DCD">
        <w:rPr>
          <w:rFonts w:eastAsia="Times New Roman"/>
          <w:color w:val="auto"/>
          <w:sz w:val="24"/>
          <w:szCs w:val="24"/>
          <w:lang w:eastAsia="ru-RU"/>
        </w:rPr>
        <w:t>4</w:t>
      </w:r>
      <w:r w:rsidR="00463D54" w:rsidRPr="00ED6AFD">
        <w:rPr>
          <w:rFonts w:eastAsia="Times New Roman"/>
          <w:color w:val="auto"/>
          <w:sz w:val="24"/>
          <w:szCs w:val="24"/>
          <w:lang w:eastAsia="ru-RU"/>
        </w:rPr>
        <w:t xml:space="preserve"> году также рассчитывают на призовые места.</w:t>
      </w:r>
      <w:r w:rsidR="000649E2">
        <w:rPr>
          <w:rFonts w:eastAsia="Times New Roman"/>
          <w:color w:val="auto"/>
          <w:sz w:val="24"/>
          <w:szCs w:val="24"/>
          <w:lang w:eastAsia="ru-RU"/>
        </w:rPr>
        <w:t xml:space="preserve"> В 202</w:t>
      </w:r>
      <w:r w:rsidR="001C4DCD">
        <w:rPr>
          <w:rFonts w:eastAsia="Times New Roman"/>
          <w:color w:val="auto"/>
          <w:sz w:val="24"/>
          <w:szCs w:val="24"/>
          <w:lang w:eastAsia="ru-RU"/>
        </w:rPr>
        <w:t>4</w:t>
      </w:r>
      <w:r w:rsidR="000649E2">
        <w:rPr>
          <w:rFonts w:eastAsia="Times New Roman"/>
          <w:color w:val="auto"/>
          <w:sz w:val="24"/>
          <w:szCs w:val="24"/>
          <w:lang w:eastAsia="ru-RU"/>
        </w:rPr>
        <w:t>-202</w:t>
      </w:r>
      <w:r w:rsidR="001C4DCD">
        <w:rPr>
          <w:rFonts w:eastAsia="Times New Roman"/>
          <w:color w:val="auto"/>
          <w:sz w:val="24"/>
          <w:szCs w:val="24"/>
          <w:lang w:eastAsia="ru-RU"/>
        </w:rPr>
        <w:t>6</w:t>
      </w:r>
      <w:r w:rsidR="000649E2">
        <w:rPr>
          <w:rFonts w:eastAsia="Times New Roman"/>
          <w:color w:val="auto"/>
          <w:sz w:val="24"/>
          <w:szCs w:val="24"/>
          <w:lang w:eastAsia="ru-RU"/>
        </w:rPr>
        <w:t xml:space="preserve"> годах в планах привлечь </w:t>
      </w:r>
      <w:r w:rsidR="00DF2EAC">
        <w:rPr>
          <w:rFonts w:eastAsia="Times New Roman"/>
          <w:color w:val="auto"/>
          <w:sz w:val="24"/>
          <w:szCs w:val="24"/>
          <w:lang w:eastAsia="ru-RU"/>
        </w:rPr>
        <w:t>новых участников, в том числе молодежь.</w:t>
      </w:r>
    </w:p>
    <w:p w:rsidR="00F57538" w:rsidRPr="00D04F85" w:rsidRDefault="00FC623E" w:rsidP="00212005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C742C6">
        <w:rPr>
          <w:rFonts w:eastAsia="Times New Roman"/>
          <w:color w:val="auto"/>
          <w:sz w:val="24"/>
          <w:szCs w:val="24"/>
          <w:highlight w:val="yellow"/>
          <w:lang w:eastAsia="ru-RU"/>
        </w:rPr>
        <w:br/>
      </w:r>
      <w:r w:rsidRPr="00D04F85">
        <w:rPr>
          <w:rFonts w:eastAsia="Times New Roman"/>
          <w:color w:val="auto"/>
          <w:sz w:val="24"/>
          <w:szCs w:val="24"/>
          <w:lang w:eastAsia="ru-RU"/>
        </w:rPr>
        <w:t>2.7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Дорожное хозяйство</w:t>
      </w:r>
    </w:p>
    <w:p w:rsidR="00F57538" w:rsidRPr="00D04F85" w:rsidRDefault="00F57538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Многие вопросы, которые волнуют и беспокоят наших жителей, в первую очередь касаются ремонта и строительства дорог и улиц нашего </w:t>
      </w:r>
      <w:r w:rsidRPr="00D04F85">
        <w:rPr>
          <w:rFonts w:eastAsia="Times New Roman"/>
          <w:color w:val="auto"/>
          <w:sz w:val="24"/>
          <w:szCs w:val="24"/>
          <w:lang w:eastAsia="ru-RU"/>
        </w:rPr>
        <w:t>П</w:t>
      </w:r>
      <w:r w:rsidR="009A3E33" w:rsidRPr="00D04F85">
        <w:rPr>
          <w:rFonts w:eastAsia="Times New Roman"/>
          <w:color w:val="auto"/>
          <w:sz w:val="24"/>
          <w:szCs w:val="24"/>
          <w:lang w:eastAsia="ru-RU"/>
        </w:rPr>
        <w:t>оселения.</w:t>
      </w:r>
      <w:r w:rsidR="00F52454">
        <w:rPr>
          <w:rFonts w:eastAsia="Times New Roman"/>
          <w:color w:val="auto"/>
          <w:sz w:val="24"/>
          <w:szCs w:val="24"/>
          <w:lang w:eastAsia="ru-RU"/>
        </w:rPr>
        <w:t xml:space="preserve">  В 202</w:t>
      </w:r>
      <w:r w:rsidR="00DC5A93">
        <w:rPr>
          <w:rFonts w:eastAsia="Times New Roman"/>
          <w:color w:val="auto"/>
          <w:sz w:val="24"/>
          <w:szCs w:val="24"/>
          <w:lang w:eastAsia="ru-RU"/>
        </w:rPr>
        <w:t>3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году из дорожного фонда </w:t>
      </w:r>
      <w:r w:rsidRPr="00D04F85">
        <w:rPr>
          <w:rFonts w:eastAsia="Times New Roman"/>
          <w:color w:val="auto"/>
          <w:sz w:val="24"/>
          <w:szCs w:val="24"/>
          <w:lang w:eastAsia="ru-RU"/>
        </w:rPr>
        <w:t>Еравнинского района</w:t>
      </w:r>
      <w:r w:rsidR="00F52454">
        <w:rPr>
          <w:rFonts w:eastAsia="Times New Roman"/>
          <w:color w:val="auto"/>
          <w:sz w:val="24"/>
          <w:szCs w:val="24"/>
          <w:lang w:eastAsia="ru-RU"/>
        </w:rPr>
        <w:t xml:space="preserve"> и Республики Бурятия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бюджету </w:t>
      </w:r>
      <w:r w:rsidR="009A3E33" w:rsidRPr="00D04F85">
        <w:rPr>
          <w:rFonts w:eastAsia="Times New Roman"/>
          <w:color w:val="auto"/>
          <w:sz w:val="24"/>
          <w:szCs w:val="24"/>
          <w:lang w:eastAsia="ru-RU"/>
        </w:rPr>
        <w:t>Поселения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на </w:t>
      </w:r>
      <w:r w:rsidR="009A3E33" w:rsidRPr="00D04F85">
        <w:rPr>
          <w:rFonts w:eastAsia="Times New Roman"/>
          <w:color w:val="auto"/>
          <w:sz w:val="24"/>
          <w:szCs w:val="24"/>
          <w:lang w:eastAsia="ru-RU"/>
        </w:rPr>
        <w:t>ремонт и освещение дорог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463D54" w:rsidRPr="00D04F85">
        <w:rPr>
          <w:rFonts w:eastAsia="Times New Roman"/>
          <w:color w:val="auto"/>
          <w:sz w:val="24"/>
          <w:szCs w:val="24"/>
          <w:lang w:eastAsia="ru-RU"/>
        </w:rPr>
        <w:t>запланировано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денежных средств </w:t>
      </w:r>
      <w:r w:rsidR="00D24C77">
        <w:rPr>
          <w:rFonts w:eastAsia="Times New Roman"/>
          <w:color w:val="auto"/>
          <w:sz w:val="24"/>
          <w:szCs w:val="24"/>
          <w:lang w:eastAsia="ru-RU"/>
        </w:rPr>
        <w:t>13835,54</w:t>
      </w:r>
      <w:r w:rsidR="00463D54" w:rsidRPr="00D04F85">
        <w:rPr>
          <w:rFonts w:eastAsia="Times New Roman"/>
          <w:color w:val="auto"/>
          <w:sz w:val="24"/>
          <w:szCs w:val="24"/>
          <w:lang w:eastAsia="ru-RU"/>
        </w:rPr>
        <w:t xml:space="preserve"> тыс.рублей</w:t>
      </w:r>
      <w:r w:rsidR="009A3E33" w:rsidRPr="00D04F85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9A3E33" w:rsidRPr="00D04F85" w:rsidRDefault="009A3E33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>Запланирован</w:t>
      </w:r>
      <w:r w:rsidR="007B7B5E" w:rsidRPr="00D04F85">
        <w:rPr>
          <w:rFonts w:eastAsia="Times New Roman"/>
          <w:color w:val="auto"/>
          <w:sz w:val="24"/>
          <w:szCs w:val="24"/>
          <w:lang w:eastAsia="ru-RU"/>
        </w:rPr>
        <w:t xml:space="preserve">ы </w:t>
      </w:r>
      <w:r w:rsidR="00463D54" w:rsidRPr="00D04F85">
        <w:rPr>
          <w:rFonts w:eastAsia="Times New Roman"/>
          <w:color w:val="auto"/>
          <w:sz w:val="24"/>
          <w:szCs w:val="24"/>
          <w:lang w:eastAsia="ru-RU"/>
        </w:rPr>
        <w:t xml:space="preserve">и завершены </w:t>
      </w:r>
      <w:r w:rsidR="00F52454">
        <w:rPr>
          <w:rFonts w:eastAsia="Times New Roman"/>
          <w:color w:val="auto"/>
          <w:sz w:val="24"/>
          <w:szCs w:val="24"/>
          <w:lang w:eastAsia="ru-RU"/>
        </w:rPr>
        <w:t>следующие мероприятия на 202</w:t>
      </w:r>
      <w:r w:rsidR="00D24C77">
        <w:rPr>
          <w:rFonts w:eastAsia="Times New Roman"/>
          <w:color w:val="auto"/>
          <w:sz w:val="24"/>
          <w:szCs w:val="24"/>
          <w:lang w:eastAsia="ru-RU"/>
        </w:rPr>
        <w:t>3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год:</w:t>
      </w:r>
    </w:p>
    <w:p w:rsidR="009A3E33" w:rsidRPr="00D04F85" w:rsidRDefault="009A3E33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  <w:t>- квартальное профилирование улиц;</w:t>
      </w:r>
    </w:p>
    <w:p w:rsidR="00BA2A59" w:rsidRDefault="009A3E33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  <w:t xml:space="preserve">- </w:t>
      </w:r>
      <w:r w:rsidR="00BA2A59">
        <w:rPr>
          <w:rFonts w:eastAsia="Times New Roman"/>
          <w:color w:val="auto"/>
          <w:sz w:val="24"/>
          <w:szCs w:val="24"/>
          <w:lang w:eastAsia="ru-RU"/>
        </w:rPr>
        <w:t xml:space="preserve">ямочный </w:t>
      </w:r>
      <w:r w:rsidRPr="00D04F85">
        <w:rPr>
          <w:rFonts w:eastAsia="Times New Roman"/>
          <w:color w:val="auto"/>
          <w:sz w:val="24"/>
          <w:szCs w:val="24"/>
          <w:lang w:eastAsia="ru-RU"/>
        </w:rPr>
        <w:t xml:space="preserve">ремонт дороги по ул. </w:t>
      </w:r>
      <w:r w:rsidR="00BA2A59">
        <w:rPr>
          <w:rFonts w:eastAsia="Times New Roman"/>
          <w:color w:val="auto"/>
          <w:sz w:val="24"/>
          <w:szCs w:val="24"/>
          <w:lang w:eastAsia="ru-RU"/>
        </w:rPr>
        <w:t>Василенко;</w:t>
      </w:r>
    </w:p>
    <w:p w:rsidR="00BA2A59" w:rsidRDefault="00BA2A59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            - ремонт о профилирование улиц Матросова, Цыдыпова, </w:t>
      </w:r>
      <w:proofErr w:type="spellStart"/>
      <w:r>
        <w:rPr>
          <w:rFonts w:eastAsia="Times New Roman"/>
          <w:color w:val="auto"/>
          <w:sz w:val="24"/>
          <w:szCs w:val="24"/>
          <w:lang w:eastAsia="ru-RU"/>
        </w:rPr>
        <w:t>Комсолмольская</w:t>
      </w:r>
      <w:proofErr w:type="spellEnd"/>
      <w:r>
        <w:rPr>
          <w:rFonts w:eastAsia="Times New Roman"/>
          <w:color w:val="auto"/>
          <w:sz w:val="24"/>
          <w:szCs w:val="24"/>
          <w:lang w:eastAsia="ru-RU"/>
        </w:rPr>
        <w:t>;</w:t>
      </w:r>
    </w:p>
    <w:p w:rsidR="00BA2A59" w:rsidRDefault="00BA2A59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            - асфальтирование парковки возле гостиницы "Озерная";</w:t>
      </w:r>
    </w:p>
    <w:p w:rsidR="00BA2A59" w:rsidRDefault="00BA2A59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            - отсыпка улиц;</w:t>
      </w:r>
    </w:p>
    <w:p w:rsidR="009A3E33" w:rsidRPr="00D04F85" w:rsidRDefault="00BA2A59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            - освещение улиц: </w:t>
      </w:r>
      <w:proofErr w:type="spellStart"/>
      <w:r>
        <w:rPr>
          <w:rFonts w:eastAsia="Times New Roman"/>
          <w:color w:val="auto"/>
          <w:sz w:val="24"/>
          <w:szCs w:val="24"/>
          <w:lang w:eastAsia="ru-RU"/>
        </w:rPr>
        <w:t>Номтоева</w:t>
      </w:r>
      <w:proofErr w:type="spellEnd"/>
      <w:r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/>
          <w:color w:val="auto"/>
          <w:sz w:val="24"/>
          <w:szCs w:val="24"/>
          <w:lang w:eastAsia="ru-RU"/>
        </w:rPr>
        <w:t>Сосновоская,Октябрьская</w:t>
      </w:r>
      <w:proofErr w:type="spellEnd"/>
      <w:r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/>
          <w:color w:val="auto"/>
          <w:sz w:val="24"/>
          <w:szCs w:val="24"/>
          <w:lang w:eastAsia="ru-RU"/>
        </w:rPr>
        <w:t>Еравнинская</w:t>
      </w:r>
      <w:proofErr w:type="spellEnd"/>
      <w:r>
        <w:rPr>
          <w:rFonts w:eastAsia="Times New Roman"/>
          <w:color w:val="auto"/>
          <w:sz w:val="24"/>
          <w:szCs w:val="24"/>
          <w:lang w:eastAsia="ru-RU"/>
        </w:rPr>
        <w:t xml:space="preserve">, Лесная, </w:t>
      </w:r>
      <w:proofErr w:type="spellStart"/>
      <w:r>
        <w:rPr>
          <w:rFonts w:eastAsia="Times New Roman"/>
          <w:color w:val="auto"/>
          <w:sz w:val="24"/>
          <w:szCs w:val="24"/>
          <w:lang w:eastAsia="ru-RU"/>
        </w:rPr>
        <w:t>Сампилова</w:t>
      </w:r>
      <w:proofErr w:type="spellEnd"/>
      <w:r w:rsidR="00F52454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463D54" w:rsidRPr="00D04F85" w:rsidRDefault="00F52454" w:rsidP="00463D54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</w:p>
    <w:p w:rsidR="003F4DA2" w:rsidRPr="00D04F85" w:rsidRDefault="003F4DA2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194740" w:rsidRPr="00D04F85" w:rsidRDefault="00114D1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>2.</w:t>
      </w:r>
      <w:r w:rsidR="00FC623E" w:rsidRPr="00D04F85">
        <w:rPr>
          <w:rFonts w:eastAsia="Times New Roman"/>
          <w:color w:val="auto"/>
          <w:sz w:val="24"/>
          <w:szCs w:val="24"/>
          <w:lang w:eastAsia="ru-RU"/>
        </w:rPr>
        <w:t>8</w:t>
      </w:r>
      <w:r w:rsidRPr="00D04F85">
        <w:rPr>
          <w:rFonts w:eastAsia="Times New Roman"/>
          <w:color w:val="auto"/>
          <w:sz w:val="24"/>
          <w:szCs w:val="24"/>
          <w:lang w:eastAsia="ru-RU"/>
        </w:rPr>
        <w:t xml:space="preserve"> Жилищно-коммунальное хозяйство.</w:t>
      </w:r>
    </w:p>
    <w:p w:rsidR="003F4DA2" w:rsidRPr="00D04F85" w:rsidRDefault="00194740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>С целью повышения эффективности</w:t>
      </w:r>
      <w:r w:rsidR="009C5F61" w:rsidRPr="00D04F85">
        <w:rPr>
          <w:rFonts w:eastAsia="Times New Roman"/>
          <w:color w:val="auto"/>
          <w:sz w:val="24"/>
          <w:szCs w:val="24"/>
          <w:lang w:eastAsia="ru-RU"/>
        </w:rPr>
        <w:t xml:space="preserve"> использования территории П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>оселения, создания благоприятной среды жизнедеятельности, улучшения жилищных условий будет продолжено содействие населению в строительстве индивидуальных жилых домов.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br/>
        <w:t>В целях рационального и эффективного использования земель будет продолжен</w:t>
      </w:r>
      <w:r w:rsidR="00B235CD" w:rsidRPr="00D04F85">
        <w:rPr>
          <w:rFonts w:eastAsia="Times New Roman"/>
          <w:color w:val="auto"/>
          <w:sz w:val="24"/>
          <w:szCs w:val="24"/>
          <w:lang w:eastAsia="ru-RU"/>
        </w:rPr>
        <w:t>а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B235CD" w:rsidRPr="00D04F85">
        <w:rPr>
          <w:rFonts w:eastAsia="Times New Roman"/>
          <w:color w:val="auto"/>
          <w:sz w:val="24"/>
          <w:szCs w:val="24"/>
          <w:lang w:eastAsia="ru-RU"/>
        </w:rPr>
        <w:t>помощь в предоставлении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гражданам земельных участков для ведения личного подсобного хозяйства, под огородничество, индивидуальное жилищное строительство.</w:t>
      </w:r>
    </w:p>
    <w:p w:rsidR="00114D1E" w:rsidRPr="00D04F85" w:rsidRDefault="003F4DA2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>В целях упорядочения использования земель сельскохозяйственного назначения, способствующего экономической эффектив</w:t>
      </w:r>
      <w:r w:rsidR="009C5F61" w:rsidRPr="00D04F85">
        <w:rPr>
          <w:rFonts w:eastAsia="Times New Roman"/>
          <w:color w:val="auto"/>
          <w:sz w:val="24"/>
          <w:szCs w:val="24"/>
          <w:lang w:eastAsia="ru-RU"/>
        </w:rPr>
        <w:t>ности исп</w:t>
      </w:r>
      <w:r w:rsidR="006E1DD5" w:rsidRPr="00D04F85">
        <w:rPr>
          <w:rFonts w:eastAsia="Times New Roman"/>
          <w:color w:val="auto"/>
          <w:sz w:val="24"/>
          <w:szCs w:val="24"/>
          <w:lang w:eastAsia="ru-RU"/>
        </w:rPr>
        <w:t xml:space="preserve">ользования территории Поселения </w:t>
      </w:r>
      <w:r w:rsidR="00AB7952" w:rsidRPr="00D04F85">
        <w:rPr>
          <w:rFonts w:eastAsia="Times New Roman"/>
          <w:color w:val="auto"/>
          <w:sz w:val="24"/>
          <w:szCs w:val="24"/>
          <w:lang w:eastAsia="ru-RU"/>
        </w:rPr>
        <w:t xml:space="preserve">ведется работа с населением по оформлению договоров аренды и </w:t>
      </w:r>
      <w:r w:rsidR="007948DE" w:rsidRPr="00D04F85">
        <w:rPr>
          <w:rFonts w:eastAsia="Times New Roman"/>
          <w:color w:val="auto"/>
          <w:sz w:val="24"/>
          <w:szCs w:val="24"/>
          <w:lang w:eastAsia="ru-RU"/>
        </w:rPr>
        <w:t xml:space="preserve">в собственность совместно с районом. </w:t>
      </w:r>
    </w:p>
    <w:p w:rsidR="007948DE" w:rsidRPr="00D04F85" w:rsidRDefault="009C5F61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Теплоснабжение и горячее водоснабжение осуществляется </w:t>
      </w:r>
      <w:r w:rsidR="007948DE" w:rsidRPr="00D04F85">
        <w:rPr>
          <w:rFonts w:eastAsia="Times New Roman"/>
          <w:color w:val="auto"/>
          <w:sz w:val="24"/>
          <w:szCs w:val="24"/>
          <w:lang w:eastAsia="ru-RU"/>
        </w:rPr>
        <w:t>ведомственными угольными котельными и котельными МУП "</w:t>
      </w:r>
      <w:proofErr w:type="spellStart"/>
      <w:r w:rsidR="007948DE" w:rsidRPr="00D04F85">
        <w:rPr>
          <w:rFonts w:eastAsia="Times New Roman"/>
          <w:color w:val="auto"/>
          <w:sz w:val="24"/>
          <w:szCs w:val="24"/>
          <w:lang w:eastAsia="ru-RU"/>
        </w:rPr>
        <w:t>Еравнинское</w:t>
      </w:r>
      <w:proofErr w:type="spellEnd"/>
      <w:r w:rsidR="007948DE" w:rsidRPr="00D04F85">
        <w:rPr>
          <w:rFonts w:eastAsia="Times New Roman"/>
          <w:color w:val="auto"/>
          <w:sz w:val="24"/>
          <w:szCs w:val="24"/>
          <w:lang w:eastAsia="ru-RU"/>
        </w:rPr>
        <w:t xml:space="preserve"> МОП ЖКХ". </w:t>
      </w:r>
    </w:p>
    <w:p w:rsidR="001B01BD" w:rsidRDefault="007948DE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  <w:t xml:space="preserve">Актуальной проблемой является обеспечение населения качественной питьевой водой. 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В настоящее время </w:t>
      </w:r>
      <w:r w:rsidR="003E5833" w:rsidRPr="00D04F85">
        <w:rPr>
          <w:rFonts w:eastAsia="Times New Roman"/>
          <w:color w:val="auto"/>
          <w:sz w:val="24"/>
          <w:szCs w:val="24"/>
          <w:lang w:eastAsia="ru-RU"/>
        </w:rPr>
        <w:t xml:space="preserve">обеспечение питьевой водой осуществляется со скважины в с. </w:t>
      </w:r>
      <w:proofErr w:type="spellStart"/>
      <w:r w:rsidR="003E5833" w:rsidRPr="00D04F85">
        <w:rPr>
          <w:rFonts w:eastAsia="Times New Roman"/>
          <w:color w:val="auto"/>
          <w:sz w:val="24"/>
          <w:szCs w:val="24"/>
          <w:lang w:eastAsia="ru-RU"/>
        </w:rPr>
        <w:t>Укыр</w:t>
      </w:r>
      <w:proofErr w:type="spellEnd"/>
      <w:r w:rsidR="003E5833" w:rsidRPr="00D04F85">
        <w:rPr>
          <w:rFonts w:eastAsia="Times New Roman"/>
          <w:color w:val="auto"/>
          <w:sz w:val="24"/>
          <w:szCs w:val="24"/>
          <w:lang w:eastAsia="ru-RU"/>
        </w:rPr>
        <w:t>.</w:t>
      </w:r>
      <w:r w:rsidR="00C765DB" w:rsidRPr="00D04F85">
        <w:rPr>
          <w:rFonts w:eastAsia="Times New Roman"/>
          <w:color w:val="auto"/>
          <w:sz w:val="24"/>
          <w:szCs w:val="24"/>
          <w:lang w:eastAsia="ru-RU"/>
        </w:rPr>
        <w:t xml:space="preserve"> При этом анализы воды показывают высокое, но допустимое содержание железа.</w:t>
      </w:r>
      <w:r w:rsidR="007B7B5E" w:rsidRPr="00D04F85">
        <w:rPr>
          <w:rFonts w:eastAsia="Times New Roman"/>
          <w:color w:val="auto"/>
          <w:sz w:val="24"/>
          <w:szCs w:val="24"/>
          <w:lang w:eastAsia="ru-RU"/>
        </w:rPr>
        <w:t xml:space="preserve"> Работает скважина в с. Домна.</w:t>
      </w:r>
    </w:p>
    <w:p w:rsidR="003F4DA2" w:rsidRPr="00D04F85" w:rsidRDefault="00C765DB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  <w:t>Также население по</w:t>
      </w:r>
      <w:r w:rsidR="00626977" w:rsidRPr="00D04F85">
        <w:rPr>
          <w:rFonts w:eastAsia="Times New Roman"/>
          <w:color w:val="auto"/>
          <w:sz w:val="24"/>
          <w:szCs w:val="24"/>
          <w:lang w:eastAsia="ru-RU"/>
        </w:rPr>
        <w:t>льзуется водой с озера Сосновое</w:t>
      </w:r>
      <w:r w:rsidR="00E61650">
        <w:rPr>
          <w:rFonts w:eastAsia="Times New Roman"/>
          <w:color w:val="auto"/>
          <w:sz w:val="24"/>
          <w:szCs w:val="24"/>
          <w:lang w:eastAsia="ru-RU"/>
        </w:rPr>
        <w:t xml:space="preserve"> и Большая </w:t>
      </w:r>
      <w:proofErr w:type="spellStart"/>
      <w:r w:rsidR="00E61650">
        <w:rPr>
          <w:rFonts w:eastAsia="Times New Roman"/>
          <w:color w:val="auto"/>
          <w:sz w:val="24"/>
          <w:szCs w:val="24"/>
          <w:lang w:eastAsia="ru-RU"/>
        </w:rPr>
        <w:t>Еравна</w:t>
      </w:r>
      <w:proofErr w:type="spellEnd"/>
      <w:r w:rsidR="00626977" w:rsidRPr="00D04F85">
        <w:rPr>
          <w:rFonts w:eastAsia="Times New Roman"/>
          <w:color w:val="auto"/>
          <w:sz w:val="24"/>
          <w:szCs w:val="24"/>
          <w:lang w:eastAsia="ru-RU"/>
        </w:rPr>
        <w:t xml:space="preserve">, речки </w:t>
      </w:r>
      <w:proofErr w:type="spellStart"/>
      <w:r w:rsidR="00626977" w:rsidRPr="00D04F85">
        <w:rPr>
          <w:rFonts w:eastAsia="Times New Roman"/>
          <w:color w:val="auto"/>
          <w:sz w:val="24"/>
          <w:szCs w:val="24"/>
          <w:lang w:eastAsia="ru-RU"/>
        </w:rPr>
        <w:t>Яндола</w:t>
      </w:r>
      <w:proofErr w:type="spellEnd"/>
      <w:r w:rsidR="00626977" w:rsidRPr="00D04F85">
        <w:rPr>
          <w:rFonts w:eastAsia="Times New Roman"/>
          <w:color w:val="auto"/>
          <w:sz w:val="24"/>
          <w:szCs w:val="24"/>
          <w:lang w:eastAsia="ru-RU"/>
        </w:rPr>
        <w:t>.</w:t>
      </w:r>
      <w:r w:rsidRPr="00D04F85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  <w:r w:rsidR="007948DE" w:rsidRPr="00D04F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3E5833" w:rsidRPr="00C742C6" w:rsidRDefault="003E5833" w:rsidP="001807A3">
      <w:pPr>
        <w:spacing w:after="0"/>
        <w:jc w:val="both"/>
        <w:rPr>
          <w:rFonts w:eastAsia="Times New Roman"/>
          <w:color w:val="auto"/>
          <w:sz w:val="24"/>
          <w:szCs w:val="24"/>
          <w:highlight w:val="yellow"/>
          <w:lang w:eastAsia="ru-RU"/>
        </w:rPr>
      </w:pPr>
    </w:p>
    <w:p w:rsidR="00114D1E" w:rsidRPr="00D04F85" w:rsidRDefault="00114D1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>2.</w:t>
      </w:r>
      <w:r w:rsidR="00FD788B" w:rsidRPr="00D04F85">
        <w:rPr>
          <w:rFonts w:eastAsia="Times New Roman"/>
          <w:color w:val="auto"/>
          <w:sz w:val="24"/>
          <w:szCs w:val="24"/>
          <w:lang w:eastAsia="ru-RU"/>
        </w:rPr>
        <w:t>9</w:t>
      </w:r>
      <w:r w:rsidRPr="00D04F85">
        <w:rPr>
          <w:rFonts w:eastAsia="Times New Roman"/>
          <w:color w:val="auto"/>
          <w:sz w:val="24"/>
          <w:szCs w:val="24"/>
          <w:lang w:eastAsia="ru-RU"/>
        </w:rPr>
        <w:t xml:space="preserve"> Благоустройство</w:t>
      </w:r>
    </w:p>
    <w:p w:rsidR="00C765DB" w:rsidRPr="00D04F85" w:rsidRDefault="00B235CD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</w:r>
      <w:r w:rsidR="00FA31D4" w:rsidRPr="00D04F85">
        <w:rPr>
          <w:rFonts w:eastAsia="Times New Roman"/>
          <w:color w:val="auto"/>
          <w:sz w:val="24"/>
          <w:szCs w:val="24"/>
          <w:lang w:eastAsia="ru-RU"/>
        </w:rPr>
        <w:t>На 202</w:t>
      </w:r>
      <w:r w:rsidR="001B01BD">
        <w:rPr>
          <w:rFonts w:eastAsia="Times New Roman"/>
          <w:color w:val="auto"/>
          <w:sz w:val="24"/>
          <w:szCs w:val="24"/>
          <w:lang w:eastAsia="ru-RU"/>
        </w:rPr>
        <w:t>4</w:t>
      </w:r>
      <w:r w:rsidR="000649E2">
        <w:rPr>
          <w:rFonts w:eastAsia="Times New Roman"/>
          <w:color w:val="auto"/>
          <w:sz w:val="24"/>
          <w:szCs w:val="24"/>
          <w:lang w:eastAsia="ru-RU"/>
        </w:rPr>
        <w:t>-202</w:t>
      </w:r>
      <w:r w:rsidR="001B01BD">
        <w:rPr>
          <w:rFonts w:eastAsia="Times New Roman"/>
          <w:color w:val="auto"/>
          <w:sz w:val="24"/>
          <w:szCs w:val="24"/>
          <w:lang w:eastAsia="ru-RU"/>
        </w:rPr>
        <w:t>6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годы планируются следующие мероприятия:</w:t>
      </w:r>
    </w:p>
    <w:p w:rsidR="00C765DB" w:rsidRPr="00D04F85" w:rsidRDefault="00C765DB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>- ремонт и содержание сетей уличного освещения;</w:t>
      </w:r>
    </w:p>
    <w:p w:rsidR="001109B0" w:rsidRPr="00D04F85" w:rsidRDefault="00C765DB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- содержание, работы по приведению в порядок </w:t>
      </w:r>
      <w:r w:rsidR="001109B0" w:rsidRPr="00D04F85">
        <w:rPr>
          <w:rFonts w:eastAsia="Times New Roman"/>
          <w:color w:val="auto"/>
          <w:sz w:val="24"/>
          <w:szCs w:val="24"/>
          <w:lang w:eastAsia="ru-RU"/>
        </w:rPr>
        <w:t>зон отдыха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>;</w:t>
      </w:r>
    </w:p>
    <w:p w:rsidR="004C3496" w:rsidRPr="00D04F85" w:rsidRDefault="001109B0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lastRenderedPageBreak/>
        <w:tab/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- мероприятия по благоустройству и улучшению санитарного содержания населенных пунктов </w:t>
      </w:r>
      <w:r w:rsidRPr="00D04F85">
        <w:rPr>
          <w:rFonts w:eastAsia="Times New Roman"/>
          <w:color w:val="auto"/>
          <w:sz w:val="24"/>
          <w:szCs w:val="24"/>
          <w:lang w:eastAsia="ru-RU"/>
        </w:rPr>
        <w:t>Поселения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(ликвидация</w:t>
      </w:r>
      <w:r w:rsidRPr="00D04F85">
        <w:rPr>
          <w:rFonts w:eastAsia="Times New Roman"/>
          <w:color w:val="auto"/>
          <w:sz w:val="24"/>
          <w:szCs w:val="24"/>
          <w:lang w:eastAsia="ru-RU"/>
        </w:rPr>
        <w:t xml:space="preserve"> и выявление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несанкционированных свалок</w:t>
      </w:r>
      <w:r w:rsidRPr="00D04F85">
        <w:rPr>
          <w:rFonts w:eastAsia="Times New Roman"/>
          <w:color w:val="auto"/>
          <w:sz w:val="24"/>
          <w:szCs w:val="24"/>
          <w:lang w:eastAsia="ru-RU"/>
        </w:rPr>
        <w:t>, разъяснительная работа с населением</w:t>
      </w:r>
      <w:r w:rsidR="004C3496" w:rsidRPr="00D04F85">
        <w:rPr>
          <w:rFonts w:eastAsia="Times New Roman"/>
          <w:color w:val="auto"/>
          <w:sz w:val="24"/>
          <w:szCs w:val="24"/>
          <w:lang w:eastAsia="ru-RU"/>
        </w:rPr>
        <w:t>, контроль прилегающих территорий организаций и дворов</w:t>
      </w:r>
      <w:r w:rsidRPr="00D04F85">
        <w:rPr>
          <w:rFonts w:eastAsia="Times New Roman"/>
          <w:color w:val="auto"/>
          <w:sz w:val="24"/>
          <w:szCs w:val="24"/>
          <w:lang w:eastAsia="ru-RU"/>
        </w:rPr>
        <w:t>)</w:t>
      </w:r>
      <w:r w:rsidR="004C3496" w:rsidRPr="00D04F85">
        <w:rPr>
          <w:rFonts w:eastAsia="Times New Roman"/>
          <w:color w:val="auto"/>
          <w:sz w:val="24"/>
          <w:szCs w:val="24"/>
          <w:lang w:eastAsia="ru-RU"/>
        </w:rPr>
        <w:t>;</w:t>
      </w:r>
    </w:p>
    <w:p w:rsidR="004C3496" w:rsidRPr="00D04F85" w:rsidRDefault="004C3496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  <w:t xml:space="preserve">- </w:t>
      </w:r>
      <w:r w:rsidR="00B57D72" w:rsidRPr="00D04F85">
        <w:rPr>
          <w:rFonts w:eastAsia="Times New Roman"/>
          <w:color w:val="auto"/>
          <w:sz w:val="24"/>
          <w:szCs w:val="24"/>
          <w:lang w:eastAsia="ru-RU"/>
        </w:rPr>
        <w:t xml:space="preserve">совместная с уполномоченными органами </w:t>
      </w:r>
      <w:r w:rsidRPr="00D04F85">
        <w:rPr>
          <w:rFonts w:eastAsia="Times New Roman"/>
          <w:color w:val="auto"/>
          <w:sz w:val="24"/>
          <w:szCs w:val="24"/>
          <w:lang w:eastAsia="ru-RU"/>
        </w:rPr>
        <w:t>борьба с бродячими собаками</w:t>
      </w:r>
      <w:r w:rsidR="001B01BD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1109B0" w:rsidRPr="00D04F85" w:rsidRDefault="004C3496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</w:r>
      <w:r w:rsidR="00E8321B" w:rsidRPr="00D04F85">
        <w:rPr>
          <w:rFonts w:eastAsia="Times New Roman"/>
          <w:color w:val="auto"/>
          <w:sz w:val="24"/>
          <w:szCs w:val="24"/>
          <w:lang w:eastAsia="ru-RU"/>
        </w:rPr>
        <w:t>Проводится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постоянная работа по ревизии, замене лам</w:t>
      </w:r>
      <w:r w:rsidR="001B01BD">
        <w:rPr>
          <w:rFonts w:eastAsia="Times New Roman"/>
          <w:color w:val="auto"/>
          <w:sz w:val="24"/>
          <w:szCs w:val="24"/>
          <w:lang w:eastAsia="ru-RU"/>
        </w:rPr>
        <w:t>п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и оборудования. На работы по ремонту и обслуживанию уличного освещения, в том числе закупку светильников</w:t>
      </w:r>
      <w:r w:rsidR="00626977" w:rsidRPr="00D04F85">
        <w:rPr>
          <w:rFonts w:eastAsia="Times New Roman"/>
          <w:color w:val="auto"/>
          <w:sz w:val="24"/>
          <w:szCs w:val="24"/>
          <w:lang w:eastAsia="ru-RU"/>
        </w:rPr>
        <w:t xml:space="preserve"> и оплату электроэнергии уличного освещения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>, из бюджета поселения б</w:t>
      </w:r>
      <w:r w:rsidR="001B01BD">
        <w:rPr>
          <w:rFonts w:eastAsia="Times New Roman"/>
          <w:color w:val="auto"/>
          <w:sz w:val="24"/>
          <w:szCs w:val="24"/>
          <w:lang w:eastAsia="ru-RU"/>
        </w:rPr>
        <w:t xml:space="preserve">удет 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выделено </w:t>
      </w:r>
      <w:r w:rsidR="00E61650">
        <w:rPr>
          <w:rFonts w:eastAsia="Times New Roman"/>
          <w:color w:val="auto"/>
          <w:sz w:val="24"/>
          <w:szCs w:val="24"/>
          <w:lang w:eastAsia="ru-RU"/>
        </w:rPr>
        <w:t>383,3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тыс. рублей.</w:t>
      </w:r>
      <w:r w:rsidR="00212005">
        <w:rPr>
          <w:rFonts w:eastAsia="Times New Roman"/>
          <w:color w:val="auto"/>
          <w:sz w:val="24"/>
          <w:szCs w:val="24"/>
          <w:lang w:eastAsia="ru-RU"/>
        </w:rPr>
        <w:t xml:space="preserve"> В 202</w:t>
      </w:r>
      <w:r w:rsidR="004C790D">
        <w:rPr>
          <w:rFonts w:eastAsia="Times New Roman"/>
          <w:color w:val="auto"/>
          <w:sz w:val="24"/>
          <w:szCs w:val="24"/>
          <w:lang w:eastAsia="ru-RU"/>
        </w:rPr>
        <w:t>4</w:t>
      </w:r>
      <w:r w:rsidR="00F1250C" w:rsidRPr="00D04F85">
        <w:rPr>
          <w:rFonts w:eastAsia="Times New Roman"/>
          <w:color w:val="auto"/>
          <w:sz w:val="24"/>
          <w:szCs w:val="24"/>
          <w:lang w:eastAsia="ru-RU"/>
        </w:rPr>
        <w:t xml:space="preserve"> году также </w:t>
      </w:r>
      <w:r w:rsidR="00E61650">
        <w:rPr>
          <w:rFonts w:eastAsia="Times New Roman"/>
          <w:color w:val="auto"/>
          <w:sz w:val="24"/>
          <w:szCs w:val="24"/>
          <w:lang w:eastAsia="ru-RU"/>
        </w:rPr>
        <w:t xml:space="preserve">будет </w:t>
      </w:r>
      <w:r w:rsidR="00F1250C" w:rsidRPr="00D04F85">
        <w:rPr>
          <w:rFonts w:eastAsia="Times New Roman"/>
          <w:color w:val="auto"/>
          <w:sz w:val="24"/>
          <w:szCs w:val="24"/>
          <w:lang w:eastAsia="ru-RU"/>
        </w:rPr>
        <w:t>проводит</w:t>
      </w:r>
      <w:r w:rsidR="00E61650">
        <w:rPr>
          <w:rFonts w:eastAsia="Times New Roman"/>
          <w:color w:val="auto"/>
          <w:sz w:val="24"/>
          <w:szCs w:val="24"/>
          <w:lang w:eastAsia="ru-RU"/>
        </w:rPr>
        <w:t>ь</w:t>
      </w:r>
      <w:r w:rsidR="00F1250C" w:rsidRPr="00D04F85">
        <w:rPr>
          <w:rFonts w:eastAsia="Times New Roman"/>
          <w:color w:val="auto"/>
          <w:sz w:val="24"/>
          <w:szCs w:val="24"/>
          <w:lang w:eastAsia="ru-RU"/>
        </w:rPr>
        <w:t>ся монтаж и обслуживание уличного освещения</w:t>
      </w:r>
      <w:r w:rsidR="009B22D4" w:rsidRPr="00D04F85">
        <w:rPr>
          <w:rFonts w:eastAsia="Times New Roman"/>
          <w:color w:val="auto"/>
          <w:sz w:val="24"/>
          <w:szCs w:val="24"/>
          <w:lang w:eastAsia="ru-RU"/>
        </w:rPr>
        <w:t>.</w:t>
      </w:r>
      <w:r w:rsidR="00F1250C" w:rsidRPr="00D04F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4C3496" w:rsidRPr="00D04F85" w:rsidRDefault="00626977" w:rsidP="00E8321B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>Администрацией сельс</w:t>
      </w:r>
      <w:r w:rsidR="004C3496" w:rsidRPr="00D04F85">
        <w:rPr>
          <w:rFonts w:eastAsia="Times New Roman"/>
          <w:color w:val="auto"/>
          <w:sz w:val="24"/>
          <w:szCs w:val="24"/>
          <w:lang w:eastAsia="ru-RU"/>
        </w:rPr>
        <w:t>кого поселения проводится работа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по контролю за исполнением правил благоустройства и выявлению бесхозяйно содержащихся объектов. Данные работы</w:t>
      </w:r>
      <w:r w:rsidR="004C3496" w:rsidRPr="00D04F85">
        <w:rPr>
          <w:rFonts w:eastAsia="Times New Roman"/>
          <w:color w:val="auto"/>
          <w:sz w:val="24"/>
          <w:szCs w:val="24"/>
          <w:lang w:eastAsia="ru-RU"/>
        </w:rPr>
        <w:t xml:space="preserve"> проводятся регулярно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из-за сложности согласования месторасположения с собственниками прилегающих территорий. </w:t>
      </w:r>
      <w:r w:rsidR="00E8321B" w:rsidRPr="00D04F85">
        <w:rPr>
          <w:rFonts w:eastAsia="Times New Roman"/>
          <w:color w:val="auto"/>
          <w:sz w:val="24"/>
          <w:szCs w:val="24"/>
          <w:lang w:eastAsia="ru-RU"/>
        </w:rPr>
        <w:t>Данная работа продолжится в 202</w:t>
      </w:r>
      <w:r w:rsidR="004C790D">
        <w:rPr>
          <w:rFonts w:eastAsia="Times New Roman"/>
          <w:color w:val="auto"/>
          <w:sz w:val="24"/>
          <w:szCs w:val="24"/>
          <w:lang w:eastAsia="ru-RU"/>
        </w:rPr>
        <w:t>4</w:t>
      </w:r>
      <w:r w:rsidR="00212005">
        <w:rPr>
          <w:rFonts w:eastAsia="Times New Roman"/>
          <w:color w:val="auto"/>
          <w:sz w:val="24"/>
          <w:szCs w:val="24"/>
          <w:lang w:eastAsia="ru-RU"/>
        </w:rPr>
        <w:t>-2</w:t>
      </w:r>
      <w:r w:rsidR="004C790D">
        <w:rPr>
          <w:rFonts w:eastAsia="Times New Roman"/>
          <w:color w:val="auto"/>
          <w:sz w:val="24"/>
          <w:szCs w:val="24"/>
          <w:lang w:eastAsia="ru-RU"/>
        </w:rPr>
        <w:t>6</w:t>
      </w:r>
      <w:r w:rsidR="00E8321B" w:rsidRPr="00D04F85">
        <w:rPr>
          <w:rFonts w:eastAsia="Times New Roman"/>
          <w:color w:val="auto"/>
          <w:sz w:val="24"/>
          <w:szCs w:val="24"/>
          <w:lang w:eastAsia="ru-RU"/>
        </w:rPr>
        <w:t xml:space="preserve"> годах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. </w:t>
      </w:r>
    </w:p>
    <w:p w:rsidR="004C3496" w:rsidRPr="00D04F85" w:rsidRDefault="004C3496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>Сбор и вывоз мусора</w:t>
      </w:r>
    </w:p>
    <w:p w:rsidR="00114D1E" w:rsidRPr="00D04F85" w:rsidRDefault="00B57D72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Администрацией сельского поселения ежегодно проводится организация </w:t>
      </w:r>
      <w:r w:rsidR="004C3496" w:rsidRPr="00D04F85">
        <w:rPr>
          <w:rFonts w:eastAsia="Times New Roman"/>
          <w:color w:val="auto"/>
          <w:sz w:val="24"/>
          <w:szCs w:val="24"/>
          <w:lang w:eastAsia="ru-RU"/>
        </w:rPr>
        <w:t>субботников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по санитар</w:t>
      </w:r>
      <w:r w:rsidRPr="00D04F85">
        <w:rPr>
          <w:rFonts w:eastAsia="Times New Roman"/>
          <w:color w:val="auto"/>
          <w:sz w:val="24"/>
          <w:szCs w:val="24"/>
          <w:lang w:eastAsia="ru-RU"/>
        </w:rPr>
        <w:t>ной очистке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территории поселения</w:t>
      </w:r>
      <w:r w:rsidR="004C3496" w:rsidRPr="00D04F85">
        <w:rPr>
          <w:rFonts w:eastAsia="Times New Roman"/>
          <w:color w:val="auto"/>
          <w:sz w:val="24"/>
          <w:szCs w:val="24"/>
          <w:lang w:eastAsia="ru-RU"/>
        </w:rPr>
        <w:t>.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В данных мероприятиях участвуют все организации, расположенные на территории. Активность населения невысока.</w:t>
      </w:r>
      <w:r w:rsidRPr="00D04F85">
        <w:rPr>
          <w:rFonts w:eastAsia="Times New Roman"/>
          <w:color w:val="auto"/>
          <w:sz w:val="24"/>
          <w:szCs w:val="24"/>
          <w:lang w:eastAsia="ru-RU"/>
        </w:rPr>
        <w:t xml:space="preserve"> Активно ведется работа с </w:t>
      </w:r>
      <w:proofErr w:type="spellStart"/>
      <w:r w:rsidRPr="00D04F85">
        <w:rPr>
          <w:rFonts w:eastAsia="Times New Roman"/>
          <w:color w:val="auto"/>
          <w:sz w:val="24"/>
          <w:szCs w:val="24"/>
          <w:lang w:eastAsia="ru-RU"/>
        </w:rPr>
        <w:t>ТОСами</w:t>
      </w:r>
      <w:proofErr w:type="spellEnd"/>
      <w:r w:rsidRPr="00D04F85">
        <w:rPr>
          <w:rFonts w:eastAsia="Times New Roman"/>
          <w:color w:val="auto"/>
          <w:sz w:val="24"/>
          <w:szCs w:val="24"/>
          <w:lang w:eastAsia="ru-RU"/>
        </w:rPr>
        <w:t>.</w:t>
      </w:r>
      <w:r w:rsidR="00626977" w:rsidRPr="00D04F85">
        <w:rPr>
          <w:rFonts w:eastAsia="Times New Roman"/>
          <w:color w:val="auto"/>
          <w:sz w:val="24"/>
          <w:szCs w:val="24"/>
          <w:lang w:eastAsia="ru-RU"/>
        </w:rPr>
        <w:t xml:space="preserve"> В 2019 году сбор твердых коммунальных отходов перешел региональному оператору ООО "</w:t>
      </w:r>
      <w:proofErr w:type="spellStart"/>
      <w:r w:rsidR="00626977" w:rsidRPr="00D04F85">
        <w:rPr>
          <w:rFonts w:eastAsia="Times New Roman"/>
          <w:color w:val="auto"/>
          <w:sz w:val="24"/>
          <w:szCs w:val="24"/>
          <w:lang w:eastAsia="ru-RU"/>
        </w:rPr>
        <w:t>ЭкоАльянс</w:t>
      </w:r>
      <w:proofErr w:type="spellEnd"/>
      <w:r w:rsidR="00626977" w:rsidRPr="00D04F85">
        <w:rPr>
          <w:rFonts w:eastAsia="Times New Roman"/>
          <w:color w:val="auto"/>
          <w:sz w:val="24"/>
          <w:szCs w:val="24"/>
          <w:lang w:eastAsia="ru-RU"/>
        </w:rPr>
        <w:t>".</w:t>
      </w:r>
    </w:p>
    <w:p w:rsidR="004C3496" w:rsidRPr="00C742C6" w:rsidRDefault="004C3496" w:rsidP="001807A3">
      <w:pPr>
        <w:spacing w:after="0"/>
        <w:jc w:val="both"/>
        <w:rPr>
          <w:rFonts w:eastAsia="Times New Roman"/>
          <w:color w:val="auto"/>
          <w:sz w:val="24"/>
          <w:szCs w:val="24"/>
          <w:highlight w:val="yellow"/>
          <w:lang w:eastAsia="ru-RU"/>
        </w:rPr>
      </w:pPr>
    </w:p>
    <w:p w:rsidR="00FD788B" w:rsidRPr="00A60981" w:rsidRDefault="00114D1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A60981">
        <w:rPr>
          <w:rFonts w:eastAsia="Times New Roman"/>
          <w:color w:val="auto"/>
          <w:sz w:val="24"/>
          <w:szCs w:val="24"/>
          <w:lang w:eastAsia="ru-RU"/>
        </w:rPr>
        <w:t>2.10 ГО и ЧС, пожарная безопасность.</w:t>
      </w:r>
    </w:p>
    <w:p w:rsidR="00771E51" w:rsidRPr="00A60981" w:rsidRDefault="00FD788B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60981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A60981">
        <w:rPr>
          <w:rFonts w:eastAsia="Times New Roman"/>
          <w:color w:val="auto"/>
          <w:sz w:val="24"/>
          <w:szCs w:val="24"/>
          <w:lang w:eastAsia="ru-RU"/>
        </w:rPr>
        <w:t xml:space="preserve">Бесхозяйно содержащиеся территории являются одной из причин возникновения и распространения пожаров. Администрация сельского поселения </w:t>
      </w:r>
      <w:r w:rsidR="00A60981">
        <w:rPr>
          <w:rFonts w:eastAsia="Times New Roman"/>
          <w:color w:val="auto"/>
          <w:sz w:val="24"/>
          <w:szCs w:val="24"/>
          <w:lang w:eastAsia="ru-RU"/>
        </w:rPr>
        <w:t xml:space="preserve">следит и оповещает об очистке </w:t>
      </w:r>
      <w:r w:rsidR="00114D1E" w:rsidRPr="00A60981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A60981">
        <w:rPr>
          <w:rFonts w:eastAsia="Times New Roman"/>
          <w:color w:val="auto"/>
          <w:sz w:val="24"/>
          <w:szCs w:val="24"/>
          <w:lang w:eastAsia="ru-RU"/>
        </w:rPr>
        <w:t>частных и прилегающих к ним территорий</w:t>
      </w:r>
      <w:r w:rsidR="00114D1E" w:rsidRPr="00A60981">
        <w:rPr>
          <w:rFonts w:eastAsia="Times New Roman"/>
          <w:color w:val="auto"/>
          <w:sz w:val="24"/>
          <w:szCs w:val="24"/>
          <w:lang w:eastAsia="ru-RU"/>
        </w:rPr>
        <w:t xml:space="preserve"> от сухой растительности, убрать мусор с участков. В </w:t>
      </w:r>
      <w:r w:rsidR="00A60981">
        <w:rPr>
          <w:rFonts w:eastAsia="Times New Roman"/>
          <w:color w:val="auto"/>
          <w:sz w:val="24"/>
          <w:szCs w:val="24"/>
          <w:lang w:eastAsia="ru-RU"/>
        </w:rPr>
        <w:t>постоянном режиме Администрацией проводится</w:t>
      </w:r>
      <w:r w:rsidR="00114D1E" w:rsidRPr="00A60981">
        <w:rPr>
          <w:rFonts w:eastAsia="Times New Roman"/>
          <w:color w:val="auto"/>
          <w:sz w:val="24"/>
          <w:szCs w:val="24"/>
          <w:lang w:eastAsia="ru-RU"/>
        </w:rPr>
        <w:t xml:space="preserve"> работа направленная на профилактику пожаров. Были проведены собрания граждан по месту жительства, проинформировано под роспись с выдачей памяток</w:t>
      </w:r>
      <w:r w:rsidR="00771E51" w:rsidRPr="00A60981">
        <w:rPr>
          <w:rFonts w:eastAsia="Times New Roman"/>
          <w:color w:val="auto"/>
          <w:sz w:val="24"/>
          <w:szCs w:val="24"/>
          <w:lang w:eastAsia="ru-RU"/>
        </w:rPr>
        <w:t>.</w:t>
      </w:r>
      <w:r w:rsidR="00114D1E" w:rsidRPr="00A60981">
        <w:rPr>
          <w:rFonts w:eastAsia="Times New Roman"/>
          <w:color w:val="auto"/>
          <w:sz w:val="24"/>
          <w:szCs w:val="24"/>
          <w:lang w:eastAsia="ru-RU"/>
        </w:rPr>
        <w:t xml:space="preserve"> Проведены беседы с неблагополучными семьями. Обновлены уголки пожарной безопасности в учреждениях культуры, образования, администрации. Проведены мероприятия с детьми в образовательных и культурных учреждениях. </w:t>
      </w:r>
      <w:r w:rsidR="00771E51" w:rsidRPr="00A60981">
        <w:rPr>
          <w:rFonts w:eastAsia="Times New Roman"/>
          <w:color w:val="auto"/>
          <w:sz w:val="24"/>
          <w:szCs w:val="24"/>
          <w:lang w:eastAsia="ru-RU"/>
        </w:rPr>
        <w:t xml:space="preserve">Создана маневренная группа. В пожароопасный период осуществляется патрулирование на территории сельского поселения. </w:t>
      </w:r>
    </w:p>
    <w:p w:rsidR="00114D1E" w:rsidRPr="00A60981" w:rsidRDefault="00771E51" w:rsidP="00A60981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60981">
        <w:rPr>
          <w:rFonts w:eastAsia="Times New Roman"/>
          <w:color w:val="auto"/>
          <w:sz w:val="24"/>
          <w:szCs w:val="24"/>
          <w:lang w:eastAsia="ru-RU"/>
        </w:rPr>
        <w:tab/>
      </w:r>
    </w:p>
    <w:p w:rsidR="00935017" w:rsidRPr="00C742C6" w:rsidRDefault="00935017" w:rsidP="00935017">
      <w:pPr>
        <w:pStyle w:val="2"/>
        <w:spacing w:before="0"/>
        <w:jc w:val="center"/>
        <w:rPr>
          <w:color w:val="auto"/>
          <w:sz w:val="28"/>
          <w:szCs w:val="28"/>
          <w:highlight w:val="yellow"/>
        </w:rPr>
      </w:pPr>
    </w:p>
    <w:p w:rsidR="00B02D62" w:rsidRPr="00C742C6" w:rsidRDefault="00B02D62" w:rsidP="00935017">
      <w:pPr>
        <w:pStyle w:val="2"/>
        <w:spacing w:before="0"/>
        <w:jc w:val="center"/>
        <w:rPr>
          <w:color w:val="auto"/>
          <w:sz w:val="28"/>
          <w:szCs w:val="28"/>
          <w:highlight w:val="yellow"/>
        </w:rPr>
      </w:pPr>
    </w:p>
    <w:p w:rsidR="00B02D62" w:rsidRPr="00C742C6" w:rsidRDefault="00B02D62" w:rsidP="00935017">
      <w:pPr>
        <w:pStyle w:val="2"/>
        <w:spacing w:before="0"/>
        <w:jc w:val="center"/>
        <w:rPr>
          <w:color w:val="auto"/>
          <w:sz w:val="28"/>
          <w:szCs w:val="28"/>
          <w:highlight w:val="yellow"/>
        </w:rPr>
      </w:pPr>
    </w:p>
    <w:p w:rsidR="00B02D62" w:rsidRPr="00C742C6" w:rsidRDefault="00B02D62" w:rsidP="00935017">
      <w:pPr>
        <w:pStyle w:val="2"/>
        <w:spacing w:before="0"/>
        <w:jc w:val="center"/>
        <w:rPr>
          <w:color w:val="auto"/>
          <w:sz w:val="28"/>
          <w:szCs w:val="28"/>
          <w:highlight w:val="yellow"/>
        </w:rPr>
      </w:pPr>
    </w:p>
    <w:p w:rsidR="00B02D62" w:rsidRPr="00C742C6" w:rsidRDefault="00B02D62" w:rsidP="00935017">
      <w:pPr>
        <w:pStyle w:val="2"/>
        <w:spacing w:before="0"/>
        <w:jc w:val="center"/>
        <w:rPr>
          <w:color w:val="auto"/>
          <w:sz w:val="28"/>
          <w:szCs w:val="28"/>
          <w:highlight w:val="yellow"/>
        </w:rPr>
      </w:pPr>
    </w:p>
    <w:p w:rsidR="00B02D62" w:rsidRPr="00C742C6" w:rsidRDefault="00B02D62" w:rsidP="00935017">
      <w:pPr>
        <w:pStyle w:val="2"/>
        <w:spacing w:before="0"/>
        <w:jc w:val="center"/>
        <w:rPr>
          <w:color w:val="auto"/>
          <w:sz w:val="28"/>
          <w:szCs w:val="28"/>
          <w:highlight w:val="yellow"/>
        </w:rPr>
      </w:pPr>
    </w:p>
    <w:p w:rsidR="00B02D62" w:rsidRPr="00C742C6" w:rsidRDefault="00B02D62" w:rsidP="00935017">
      <w:pPr>
        <w:pStyle w:val="2"/>
        <w:spacing w:before="0"/>
        <w:jc w:val="center"/>
        <w:rPr>
          <w:color w:val="auto"/>
          <w:sz w:val="28"/>
          <w:szCs w:val="28"/>
          <w:highlight w:val="yellow"/>
        </w:rPr>
      </w:pPr>
    </w:p>
    <w:p w:rsidR="00B02D62" w:rsidRPr="00C742C6" w:rsidRDefault="00B02D62" w:rsidP="00935017">
      <w:pPr>
        <w:pStyle w:val="2"/>
        <w:spacing w:before="0"/>
        <w:jc w:val="center"/>
        <w:rPr>
          <w:color w:val="auto"/>
          <w:sz w:val="28"/>
          <w:szCs w:val="28"/>
          <w:highlight w:val="yellow"/>
        </w:rPr>
      </w:pPr>
    </w:p>
    <w:p w:rsidR="00B02D62" w:rsidRPr="00C742C6" w:rsidRDefault="00B02D62" w:rsidP="00935017">
      <w:pPr>
        <w:pStyle w:val="2"/>
        <w:spacing w:before="0"/>
        <w:jc w:val="center"/>
        <w:rPr>
          <w:color w:val="auto"/>
          <w:sz w:val="28"/>
          <w:szCs w:val="28"/>
          <w:highlight w:val="yellow"/>
        </w:rPr>
      </w:pPr>
    </w:p>
    <w:p w:rsidR="00B02D62" w:rsidRPr="00C742C6" w:rsidRDefault="00B02D62" w:rsidP="00935017">
      <w:pPr>
        <w:pStyle w:val="2"/>
        <w:spacing w:before="0"/>
        <w:jc w:val="center"/>
        <w:rPr>
          <w:color w:val="auto"/>
          <w:sz w:val="28"/>
          <w:szCs w:val="28"/>
          <w:highlight w:val="yellow"/>
        </w:rPr>
      </w:pPr>
    </w:p>
    <w:p w:rsidR="00B02D62" w:rsidRDefault="00B02D62" w:rsidP="00B02D62">
      <w:pPr>
        <w:rPr>
          <w:highlight w:val="yellow"/>
        </w:rPr>
      </w:pPr>
    </w:p>
    <w:p w:rsidR="00D04F85" w:rsidRPr="00C742C6" w:rsidRDefault="00D04F85" w:rsidP="00B02D62">
      <w:pPr>
        <w:rPr>
          <w:highlight w:val="yellow"/>
        </w:rPr>
      </w:pPr>
    </w:p>
    <w:p w:rsidR="00B02D62" w:rsidRPr="00C742C6" w:rsidRDefault="00B02D62" w:rsidP="00935017">
      <w:pPr>
        <w:pStyle w:val="2"/>
        <w:spacing w:before="0"/>
        <w:jc w:val="center"/>
        <w:rPr>
          <w:color w:val="auto"/>
          <w:sz w:val="28"/>
          <w:szCs w:val="28"/>
          <w:highlight w:val="yellow"/>
        </w:rPr>
      </w:pPr>
    </w:p>
    <w:p w:rsidR="001F14F4" w:rsidRPr="00905E88" w:rsidRDefault="001F14F4" w:rsidP="00935017">
      <w:pPr>
        <w:pStyle w:val="2"/>
        <w:spacing w:before="0"/>
        <w:jc w:val="center"/>
        <w:rPr>
          <w:color w:val="auto"/>
          <w:sz w:val="28"/>
          <w:szCs w:val="28"/>
        </w:rPr>
      </w:pPr>
      <w:r w:rsidRPr="00905E88">
        <w:rPr>
          <w:color w:val="auto"/>
          <w:sz w:val="28"/>
          <w:szCs w:val="28"/>
        </w:rPr>
        <w:t>Прогноз</w:t>
      </w:r>
    </w:p>
    <w:p w:rsidR="001F14F4" w:rsidRPr="00905E88" w:rsidRDefault="001F14F4" w:rsidP="00935017">
      <w:pPr>
        <w:pStyle w:val="2"/>
        <w:spacing w:before="0"/>
        <w:jc w:val="center"/>
        <w:rPr>
          <w:color w:val="auto"/>
        </w:rPr>
      </w:pPr>
      <w:r w:rsidRPr="00905E88">
        <w:rPr>
          <w:color w:val="auto"/>
        </w:rPr>
        <w:t xml:space="preserve">социально-экономического развитии сельского поселения </w:t>
      </w:r>
      <w:r w:rsidR="001807A3" w:rsidRPr="00905E88">
        <w:rPr>
          <w:color w:val="auto"/>
        </w:rPr>
        <w:t xml:space="preserve">      </w:t>
      </w:r>
      <w:r w:rsidR="00935017" w:rsidRPr="00905E88">
        <w:rPr>
          <w:color w:val="auto"/>
        </w:rPr>
        <w:t xml:space="preserve">                      </w:t>
      </w:r>
      <w:r w:rsidRPr="00905E88">
        <w:rPr>
          <w:color w:val="auto"/>
        </w:rPr>
        <w:t>«Сосново - Озерское»</w:t>
      </w:r>
      <w:r w:rsidR="001807A3" w:rsidRPr="00905E88">
        <w:rPr>
          <w:color w:val="auto"/>
        </w:rPr>
        <w:t xml:space="preserve"> </w:t>
      </w:r>
      <w:r w:rsidR="00FC623E" w:rsidRPr="00905E88">
        <w:rPr>
          <w:color w:val="auto"/>
        </w:rPr>
        <w:t>на</w:t>
      </w:r>
      <w:r w:rsidR="00FA31D4" w:rsidRPr="00905E88">
        <w:rPr>
          <w:color w:val="auto"/>
        </w:rPr>
        <w:t xml:space="preserve">  202</w:t>
      </w:r>
      <w:r w:rsidR="004C790D">
        <w:rPr>
          <w:color w:val="auto"/>
        </w:rPr>
        <w:t>4</w:t>
      </w:r>
      <w:r w:rsidRPr="00905E88">
        <w:rPr>
          <w:color w:val="auto"/>
        </w:rPr>
        <w:t>-20</w:t>
      </w:r>
      <w:r w:rsidR="00FA31D4" w:rsidRPr="00905E88">
        <w:rPr>
          <w:color w:val="auto"/>
        </w:rPr>
        <w:t>2</w:t>
      </w:r>
      <w:r w:rsidR="004C790D">
        <w:rPr>
          <w:color w:val="auto"/>
        </w:rPr>
        <w:t>6</w:t>
      </w:r>
      <w:r w:rsidRPr="00905E88">
        <w:rPr>
          <w:color w:val="auto"/>
        </w:rPr>
        <w:t xml:space="preserve"> годы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992"/>
        <w:gridCol w:w="1560"/>
        <w:gridCol w:w="1417"/>
        <w:gridCol w:w="1276"/>
      </w:tblGrid>
      <w:tr w:rsidR="001F14F4" w:rsidRPr="007824BB" w:rsidTr="001F14F4">
        <w:tc>
          <w:tcPr>
            <w:tcW w:w="567" w:type="dxa"/>
          </w:tcPr>
          <w:p w:rsidR="001F14F4" w:rsidRPr="007824BB" w:rsidRDefault="001F14F4" w:rsidP="001807A3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4111" w:type="dxa"/>
          </w:tcPr>
          <w:p w:rsidR="001F14F4" w:rsidRPr="007824BB" w:rsidRDefault="001F14F4" w:rsidP="001807A3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</w:tcPr>
          <w:p w:rsidR="001F14F4" w:rsidRPr="007824BB" w:rsidRDefault="001F14F4" w:rsidP="001807A3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ед.</w:t>
            </w:r>
            <w:r w:rsidRPr="007824BB">
              <w:rPr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24BB">
              <w:rPr>
                <w:b/>
                <w:color w:val="auto"/>
                <w:sz w:val="22"/>
                <w:szCs w:val="22"/>
              </w:rPr>
              <w:t>изм</w:t>
            </w:r>
            <w:proofErr w:type="spellEnd"/>
            <w:r w:rsidRPr="007824BB">
              <w:rPr>
                <w:b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</w:tcPr>
          <w:p w:rsidR="001F14F4" w:rsidRPr="007824BB" w:rsidRDefault="001F14F4" w:rsidP="001807A3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Прогноз</w:t>
            </w:r>
          </w:p>
          <w:p w:rsidR="001F14F4" w:rsidRPr="007824BB" w:rsidRDefault="004D6835" w:rsidP="004C790D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  <w:lang w:val="en-US"/>
              </w:rPr>
              <w:t>20</w:t>
            </w:r>
            <w:r w:rsidRPr="007824BB">
              <w:rPr>
                <w:b/>
                <w:color w:val="auto"/>
                <w:sz w:val="22"/>
                <w:szCs w:val="22"/>
              </w:rPr>
              <w:t>2</w:t>
            </w:r>
            <w:r w:rsidR="004C790D">
              <w:rPr>
                <w:b/>
                <w:color w:val="auto"/>
                <w:sz w:val="22"/>
                <w:szCs w:val="22"/>
              </w:rPr>
              <w:t>4</w:t>
            </w:r>
            <w:r w:rsidR="001F14F4" w:rsidRPr="007824BB">
              <w:rPr>
                <w:b/>
                <w:color w:val="auto"/>
                <w:sz w:val="22"/>
                <w:szCs w:val="22"/>
              </w:rPr>
              <w:t>г</w:t>
            </w:r>
          </w:p>
        </w:tc>
        <w:tc>
          <w:tcPr>
            <w:tcW w:w="1417" w:type="dxa"/>
          </w:tcPr>
          <w:p w:rsidR="001F14F4" w:rsidRPr="007824BB" w:rsidRDefault="00FA31D4" w:rsidP="004C790D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Прогноз 202</w:t>
            </w:r>
            <w:r w:rsidR="004C790D">
              <w:rPr>
                <w:b/>
                <w:color w:val="auto"/>
                <w:sz w:val="22"/>
                <w:szCs w:val="22"/>
              </w:rPr>
              <w:t>5</w:t>
            </w:r>
            <w:r w:rsidR="001F14F4" w:rsidRPr="007824BB">
              <w:rPr>
                <w:b/>
                <w:color w:val="auto"/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1F14F4" w:rsidRPr="007824BB" w:rsidRDefault="00912170" w:rsidP="004C790D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Прогноз  202</w:t>
            </w:r>
            <w:r w:rsidR="004C790D">
              <w:rPr>
                <w:b/>
                <w:color w:val="auto"/>
                <w:sz w:val="22"/>
                <w:szCs w:val="22"/>
              </w:rPr>
              <w:t>6</w:t>
            </w:r>
            <w:r w:rsidR="001F14F4" w:rsidRPr="007824BB">
              <w:rPr>
                <w:b/>
                <w:color w:val="auto"/>
                <w:sz w:val="22"/>
                <w:szCs w:val="22"/>
              </w:rPr>
              <w:t>г</w:t>
            </w:r>
          </w:p>
        </w:tc>
      </w:tr>
      <w:tr w:rsidR="001F14F4" w:rsidRPr="007824BB" w:rsidTr="009D05F9">
        <w:trPr>
          <w:trHeight w:val="199"/>
        </w:trPr>
        <w:tc>
          <w:tcPr>
            <w:tcW w:w="567" w:type="dxa"/>
          </w:tcPr>
          <w:p w:rsidR="001F14F4" w:rsidRPr="007824BB" w:rsidRDefault="001F14F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1F14F4" w:rsidRPr="007824BB" w:rsidRDefault="001F14F4" w:rsidP="009D05F9">
            <w:pPr>
              <w:pStyle w:val="1"/>
              <w:rPr>
                <w:sz w:val="22"/>
                <w:szCs w:val="22"/>
              </w:rPr>
            </w:pPr>
            <w:r w:rsidRPr="007824BB">
              <w:rPr>
                <w:sz w:val="22"/>
                <w:szCs w:val="22"/>
                <w:lang w:val="en-US"/>
              </w:rPr>
              <w:t>I</w:t>
            </w:r>
            <w:r w:rsidRPr="007824BB">
              <w:rPr>
                <w:sz w:val="22"/>
                <w:szCs w:val="22"/>
              </w:rPr>
              <w:t>. Население</w:t>
            </w:r>
          </w:p>
        </w:tc>
        <w:tc>
          <w:tcPr>
            <w:tcW w:w="992" w:type="dxa"/>
          </w:tcPr>
          <w:p w:rsidR="001F14F4" w:rsidRPr="007824BB" w:rsidRDefault="001F14F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1F14F4" w:rsidRPr="007824BB" w:rsidRDefault="001F14F4" w:rsidP="009D05F9">
            <w:pPr>
              <w:spacing w:after="0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1F14F4" w:rsidRPr="007824BB" w:rsidRDefault="001F14F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4F4" w:rsidRPr="007824BB" w:rsidRDefault="001F14F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A1F8E" w:rsidRPr="007824BB" w:rsidTr="001F14F4">
        <w:tc>
          <w:tcPr>
            <w:tcW w:w="567" w:type="dxa"/>
          </w:tcPr>
          <w:p w:rsidR="005A1F8E" w:rsidRPr="007824BB" w:rsidRDefault="005A1F8E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5A1F8E" w:rsidRPr="007824BB" w:rsidRDefault="005A1F8E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Численность постоянного населения на </w:t>
            </w:r>
            <w:r w:rsidRPr="007824BB">
              <w:rPr>
                <w:bCs/>
                <w:color w:val="auto"/>
                <w:sz w:val="22"/>
                <w:szCs w:val="22"/>
              </w:rPr>
              <w:t>начало года,</w:t>
            </w:r>
            <w:r w:rsidRPr="007824BB">
              <w:rPr>
                <w:color w:val="auto"/>
                <w:sz w:val="22"/>
                <w:szCs w:val="22"/>
              </w:rPr>
              <w:t xml:space="preserve"> всего </w:t>
            </w:r>
          </w:p>
        </w:tc>
        <w:tc>
          <w:tcPr>
            <w:tcW w:w="992" w:type="dxa"/>
          </w:tcPr>
          <w:p w:rsidR="005A1F8E" w:rsidRPr="007824BB" w:rsidRDefault="005A1F8E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чел</w:t>
            </w:r>
          </w:p>
        </w:tc>
        <w:tc>
          <w:tcPr>
            <w:tcW w:w="1560" w:type="dxa"/>
          </w:tcPr>
          <w:p w:rsidR="005A1F8E" w:rsidRPr="007824BB" w:rsidRDefault="008D37EB" w:rsidP="006C055D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6962</w:t>
            </w:r>
          </w:p>
        </w:tc>
        <w:tc>
          <w:tcPr>
            <w:tcW w:w="1417" w:type="dxa"/>
          </w:tcPr>
          <w:p w:rsidR="005A1F8E" w:rsidRPr="007824BB" w:rsidRDefault="006C055D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6920</w:t>
            </w:r>
          </w:p>
        </w:tc>
        <w:tc>
          <w:tcPr>
            <w:tcW w:w="1276" w:type="dxa"/>
          </w:tcPr>
          <w:p w:rsidR="005A1F8E" w:rsidRPr="007824BB" w:rsidRDefault="006C055D" w:rsidP="005A1F8E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7380</w:t>
            </w:r>
          </w:p>
        </w:tc>
      </w:tr>
      <w:tr w:rsidR="009B22D4" w:rsidRPr="007824BB" w:rsidTr="001F14F4">
        <w:tc>
          <w:tcPr>
            <w:tcW w:w="567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9B22D4" w:rsidRPr="007824BB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В т.ч. мужчин</w:t>
            </w:r>
          </w:p>
        </w:tc>
        <w:tc>
          <w:tcPr>
            <w:tcW w:w="992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7824BB" w:rsidRDefault="00A16497" w:rsidP="001F2D67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</w:t>
            </w:r>
            <w:r w:rsidR="001F2D67">
              <w:rPr>
                <w:color w:val="auto"/>
                <w:sz w:val="22"/>
                <w:szCs w:val="22"/>
              </w:rPr>
              <w:t>221</w:t>
            </w:r>
          </w:p>
        </w:tc>
        <w:tc>
          <w:tcPr>
            <w:tcW w:w="1417" w:type="dxa"/>
          </w:tcPr>
          <w:p w:rsidR="009B22D4" w:rsidRPr="007824BB" w:rsidRDefault="002818A9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</w:t>
            </w:r>
            <w:r w:rsidR="00463D99" w:rsidRPr="007824BB">
              <w:rPr>
                <w:color w:val="auto"/>
                <w:sz w:val="22"/>
                <w:szCs w:val="22"/>
              </w:rPr>
              <w:t>335</w:t>
            </w:r>
          </w:p>
        </w:tc>
        <w:tc>
          <w:tcPr>
            <w:tcW w:w="1276" w:type="dxa"/>
          </w:tcPr>
          <w:p w:rsidR="009B22D4" w:rsidRPr="007824BB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  <w:lang w:val="en-US"/>
              </w:rPr>
              <w:t>3</w:t>
            </w:r>
            <w:r w:rsidR="00463D99" w:rsidRPr="007824BB">
              <w:rPr>
                <w:color w:val="auto"/>
                <w:sz w:val="22"/>
                <w:szCs w:val="22"/>
              </w:rPr>
              <w:t>562</w:t>
            </w:r>
          </w:p>
        </w:tc>
      </w:tr>
      <w:tr w:rsidR="009B22D4" w:rsidRPr="007824BB" w:rsidTr="001F14F4">
        <w:tc>
          <w:tcPr>
            <w:tcW w:w="567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9B22D4" w:rsidRPr="007824BB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          женщин</w:t>
            </w:r>
          </w:p>
        </w:tc>
        <w:tc>
          <w:tcPr>
            <w:tcW w:w="992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7824BB" w:rsidRDefault="00463D99" w:rsidP="008D37EB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</w:t>
            </w:r>
            <w:r w:rsidR="008D37EB">
              <w:rPr>
                <w:color w:val="auto"/>
                <w:sz w:val="22"/>
                <w:szCs w:val="22"/>
              </w:rPr>
              <w:t>741</w:t>
            </w:r>
          </w:p>
        </w:tc>
        <w:tc>
          <w:tcPr>
            <w:tcW w:w="1417" w:type="dxa"/>
          </w:tcPr>
          <w:p w:rsidR="009B22D4" w:rsidRPr="007824BB" w:rsidRDefault="002818A9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</w:t>
            </w:r>
            <w:r w:rsidR="00463D99" w:rsidRPr="007824BB">
              <w:rPr>
                <w:color w:val="auto"/>
                <w:sz w:val="22"/>
                <w:szCs w:val="22"/>
              </w:rPr>
              <w:t>585</w:t>
            </w:r>
          </w:p>
        </w:tc>
        <w:tc>
          <w:tcPr>
            <w:tcW w:w="1276" w:type="dxa"/>
          </w:tcPr>
          <w:p w:rsidR="009B22D4" w:rsidRPr="007824BB" w:rsidRDefault="00463D99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3818</w:t>
            </w:r>
          </w:p>
        </w:tc>
      </w:tr>
      <w:tr w:rsidR="009B22D4" w:rsidRPr="007824BB" w:rsidTr="001F14F4">
        <w:tc>
          <w:tcPr>
            <w:tcW w:w="567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9B22D4" w:rsidRPr="007824BB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Возрастной состав: 0-16 лет</w:t>
            </w:r>
          </w:p>
        </w:tc>
        <w:tc>
          <w:tcPr>
            <w:tcW w:w="992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7824BB" w:rsidRDefault="007824BB" w:rsidP="001F2D67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</w:t>
            </w:r>
            <w:r w:rsidR="001F2D67">
              <w:rPr>
                <w:color w:val="auto"/>
                <w:sz w:val="22"/>
                <w:szCs w:val="22"/>
              </w:rPr>
              <w:t>905</w:t>
            </w:r>
          </w:p>
        </w:tc>
        <w:tc>
          <w:tcPr>
            <w:tcW w:w="1417" w:type="dxa"/>
          </w:tcPr>
          <w:p w:rsidR="009B22D4" w:rsidRPr="007824BB" w:rsidRDefault="007824BB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1172</w:t>
            </w:r>
          </w:p>
        </w:tc>
        <w:tc>
          <w:tcPr>
            <w:tcW w:w="1276" w:type="dxa"/>
          </w:tcPr>
          <w:p w:rsidR="009B22D4" w:rsidRPr="007824BB" w:rsidRDefault="007824BB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1230</w:t>
            </w:r>
          </w:p>
        </w:tc>
      </w:tr>
      <w:tr w:rsidR="009B22D4" w:rsidRPr="007824BB" w:rsidTr="001F14F4">
        <w:tc>
          <w:tcPr>
            <w:tcW w:w="567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9B22D4" w:rsidRPr="007824BB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     в трудоспособном возрасте (мужч.16-60, женщ.16-55)                 </w:t>
            </w:r>
          </w:p>
        </w:tc>
        <w:tc>
          <w:tcPr>
            <w:tcW w:w="992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7824BB" w:rsidRDefault="001F2D67" w:rsidP="008D37EB">
            <w:pPr>
              <w:spacing w:after="0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="008D37EB">
              <w:rPr>
                <w:color w:val="auto"/>
                <w:sz w:val="22"/>
                <w:szCs w:val="22"/>
              </w:rPr>
              <w:t>903</w:t>
            </w:r>
          </w:p>
        </w:tc>
        <w:tc>
          <w:tcPr>
            <w:tcW w:w="1417" w:type="dxa"/>
          </w:tcPr>
          <w:p w:rsidR="009B22D4" w:rsidRPr="007824BB" w:rsidRDefault="002818A9" w:rsidP="00B114B2">
            <w:pPr>
              <w:spacing w:after="0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7824BB">
              <w:rPr>
                <w:color w:val="auto"/>
                <w:sz w:val="22"/>
                <w:szCs w:val="22"/>
              </w:rPr>
              <w:t>4</w:t>
            </w:r>
            <w:r w:rsidR="007824BB" w:rsidRPr="007824BB">
              <w:rPr>
                <w:color w:val="auto"/>
                <w:sz w:val="22"/>
                <w:szCs w:val="22"/>
              </w:rPr>
              <w:t>162</w:t>
            </w:r>
          </w:p>
        </w:tc>
        <w:tc>
          <w:tcPr>
            <w:tcW w:w="1276" w:type="dxa"/>
          </w:tcPr>
          <w:p w:rsidR="009B22D4" w:rsidRPr="007824BB" w:rsidRDefault="002818A9" w:rsidP="00B114B2">
            <w:pPr>
              <w:spacing w:after="0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7824BB">
              <w:rPr>
                <w:color w:val="auto"/>
                <w:sz w:val="22"/>
                <w:szCs w:val="22"/>
              </w:rPr>
              <w:t>4</w:t>
            </w:r>
            <w:r w:rsidR="007824BB" w:rsidRPr="007824BB">
              <w:rPr>
                <w:color w:val="auto"/>
                <w:sz w:val="22"/>
                <w:szCs w:val="22"/>
              </w:rPr>
              <w:t>485</w:t>
            </w:r>
          </w:p>
        </w:tc>
      </w:tr>
      <w:tr w:rsidR="009B22D4" w:rsidRPr="007824BB" w:rsidTr="001F14F4">
        <w:tc>
          <w:tcPr>
            <w:tcW w:w="567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9B22D4" w:rsidRPr="007824BB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     старше трудоспособного возраста</w:t>
            </w:r>
          </w:p>
        </w:tc>
        <w:tc>
          <w:tcPr>
            <w:tcW w:w="992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7824BB" w:rsidRDefault="001F2D67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1154</w:t>
            </w:r>
          </w:p>
        </w:tc>
        <w:tc>
          <w:tcPr>
            <w:tcW w:w="1417" w:type="dxa"/>
          </w:tcPr>
          <w:p w:rsidR="009B22D4" w:rsidRPr="007824BB" w:rsidRDefault="00AF584E" w:rsidP="00AF584E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</w:t>
            </w:r>
            <w:r w:rsidR="007824BB" w:rsidRPr="007824BB">
              <w:rPr>
                <w:color w:val="auto"/>
                <w:sz w:val="22"/>
                <w:szCs w:val="22"/>
              </w:rPr>
              <w:t>586</w:t>
            </w:r>
          </w:p>
        </w:tc>
        <w:tc>
          <w:tcPr>
            <w:tcW w:w="1276" w:type="dxa"/>
          </w:tcPr>
          <w:p w:rsidR="009B22D4" w:rsidRPr="007824BB" w:rsidRDefault="002818A9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</w:t>
            </w:r>
            <w:r w:rsidR="007824BB" w:rsidRPr="007824BB">
              <w:rPr>
                <w:color w:val="auto"/>
                <w:sz w:val="22"/>
                <w:szCs w:val="22"/>
              </w:rPr>
              <w:t>665</w:t>
            </w:r>
          </w:p>
        </w:tc>
      </w:tr>
      <w:tr w:rsidR="009B22D4" w:rsidRPr="007824BB" w:rsidTr="001F14F4">
        <w:trPr>
          <w:trHeight w:val="331"/>
        </w:trPr>
        <w:tc>
          <w:tcPr>
            <w:tcW w:w="567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9B22D4" w:rsidRPr="007824BB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Естественный прирост (+), убыль (-) </w:t>
            </w:r>
          </w:p>
        </w:tc>
        <w:tc>
          <w:tcPr>
            <w:tcW w:w="992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7824BB" w:rsidRDefault="009B22D4" w:rsidP="005A1F8E">
            <w:pPr>
              <w:spacing w:after="0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  <w:lang w:val="en-US"/>
              </w:rPr>
              <w:t xml:space="preserve">     </w:t>
            </w:r>
            <w:r w:rsidRPr="007824BB">
              <w:rPr>
                <w:color w:val="auto"/>
                <w:sz w:val="22"/>
                <w:szCs w:val="22"/>
              </w:rPr>
              <w:t>+1</w:t>
            </w:r>
            <w:r w:rsidR="00463D99" w:rsidRPr="007824BB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417" w:type="dxa"/>
          </w:tcPr>
          <w:p w:rsidR="009B22D4" w:rsidRPr="007824BB" w:rsidRDefault="009B22D4" w:rsidP="00B114B2">
            <w:pPr>
              <w:spacing w:after="0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  <w:lang w:val="en-US"/>
              </w:rPr>
              <w:t xml:space="preserve">     </w:t>
            </w:r>
            <w:r w:rsidRPr="007824BB">
              <w:rPr>
                <w:color w:val="auto"/>
                <w:sz w:val="22"/>
                <w:szCs w:val="22"/>
              </w:rPr>
              <w:t>+</w:t>
            </w:r>
            <w:r w:rsidR="00463D99" w:rsidRPr="007824BB">
              <w:rPr>
                <w:color w:val="auto"/>
                <w:sz w:val="22"/>
                <w:szCs w:val="22"/>
              </w:rPr>
              <w:t>221</w:t>
            </w:r>
          </w:p>
        </w:tc>
        <w:tc>
          <w:tcPr>
            <w:tcW w:w="1276" w:type="dxa"/>
          </w:tcPr>
          <w:p w:rsidR="009B22D4" w:rsidRPr="007824BB" w:rsidRDefault="009B22D4" w:rsidP="00B114B2">
            <w:pPr>
              <w:spacing w:after="0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  <w:lang w:val="en-US"/>
              </w:rPr>
              <w:t xml:space="preserve">     </w:t>
            </w:r>
            <w:r w:rsidRPr="007824BB">
              <w:rPr>
                <w:color w:val="auto"/>
                <w:sz w:val="22"/>
                <w:szCs w:val="22"/>
              </w:rPr>
              <w:t>+100</w:t>
            </w:r>
          </w:p>
        </w:tc>
      </w:tr>
      <w:tr w:rsidR="009B22D4" w:rsidRPr="007824BB" w:rsidTr="001F14F4">
        <w:tc>
          <w:tcPr>
            <w:tcW w:w="567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9B22D4" w:rsidRPr="007824BB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Миграционный прирост (+), снижение (-)</w:t>
            </w:r>
          </w:p>
        </w:tc>
        <w:tc>
          <w:tcPr>
            <w:tcW w:w="992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+</w:t>
            </w:r>
            <w:r w:rsidR="00463D99" w:rsidRPr="007824BB">
              <w:rPr>
                <w:color w:val="auto"/>
                <w:sz w:val="22"/>
                <w:szCs w:val="22"/>
              </w:rPr>
              <w:t>185</w:t>
            </w:r>
          </w:p>
        </w:tc>
        <w:tc>
          <w:tcPr>
            <w:tcW w:w="1417" w:type="dxa"/>
          </w:tcPr>
          <w:p w:rsidR="009B22D4" w:rsidRPr="007824BB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+2</w:t>
            </w:r>
            <w:r w:rsidR="00463D99" w:rsidRPr="007824BB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1276" w:type="dxa"/>
          </w:tcPr>
          <w:p w:rsidR="009B22D4" w:rsidRPr="007824BB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+190</w:t>
            </w:r>
          </w:p>
        </w:tc>
      </w:tr>
      <w:tr w:rsidR="009B22D4" w:rsidRPr="007824BB" w:rsidTr="001F14F4">
        <w:tc>
          <w:tcPr>
            <w:tcW w:w="567" w:type="dxa"/>
          </w:tcPr>
          <w:p w:rsidR="009B22D4" w:rsidRPr="007824BB" w:rsidRDefault="009B22D4" w:rsidP="009D05F9">
            <w:pPr>
              <w:spacing w:after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824BB">
              <w:rPr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9B22D4" w:rsidRPr="007824BB" w:rsidRDefault="009B22D4" w:rsidP="009D05F9">
            <w:pPr>
              <w:spacing w:after="0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824BB">
              <w:rPr>
                <w:b/>
                <w:bCs/>
                <w:color w:val="auto"/>
                <w:sz w:val="22"/>
                <w:szCs w:val="22"/>
                <w:lang w:val="en-US"/>
              </w:rPr>
              <w:t>II</w:t>
            </w:r>
            <w:r w:rsidRPr="007824BB">
              <w:rPr>
                <w:b/>
                <w:bCs/>
                <w:color w:val="auto"/>
                <w:sz w:val="22"/>
                <w:szCs w:val="22"/>
              </w:rPr>
              <w:t>. Занятость населения</w:t>
            </w:r>
          </w:p>
        </w:tc>
        <w:tc>
          <w:tcPr>
            <w:tcW w:w="992" w:type="dxa"/>
          </w:tcPr>
          <w:p w:rsidR="009B22D4" w:rsidRPr="007824BB" w:rsidRDefault="009B22D4" w:rsidP="009D05F9">
            <w:pPr>
              <w:spacing w:after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9B22D4" w:rsidRPr="007824BB" w:rsidRDefault="009B22D4" w:rsidP="009D05F9">
            <w:pPr>
              <w:spacing w:after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22D4" w:rsidRPr="007824BB" w:rsidRDefault="009B22D4" w:rsidP="00B114B2">
            <w:pPr>
              <w:spacing w:after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B22D4" w:rsidRPr="007824BB" w:rsidRDefault="009B22D4" w:rsidP="00B114B2">
            <w:pPr>
              <w:spacing w:after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Численность работающих - всего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чел</w:t>
            </w: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3198</w:t>
            </w: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3327</w:t>
            </w: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</w:t>
            </w:r>
            <w:r w:rsidR="007824BB" w:rsidRPr="007824BB">
              <w:rPr>
                <w:color w:val="auto"/>
                <w:sz w:val="22"/>
                <w:szCs w:val="22"/>
              </w:rPr>
              <w:t>541</w:t>
            </w: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в т.ч. в ЛПХ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496</w:t>
            </w: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</w:t>
            </w:r>
            <w:r w:rsidR="007824BB" w:rsidRPr="007824BB">
              <w:rPr>
                <w:color w:val="auto"/>
                <w:sz w:val="22"/>
                <w:szCs w:val="22"/>
              </w:rPr>
              <w:t>21</w:t>
            </w: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Численность неработающих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чел</w:t>
            </w: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872</w:t>
            </w: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872</w:t>
            </w: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872</w:t>
            </w: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в т.ч. официально зарегистрированных в ЦЗН 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чел</w:t>
            </w:r>
          </w:p>
        </w:tc>
        <w:tc>
          <w:tcPr>
            <w:tcW w:w="1560" w:type="dxa"/>
          </w:tcPr>
          <w:p w:rsidR="005010CA" w:rsidRPr="007824BB" w:rsidRDefault="006B3D99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94</w:t>
            </w: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100</w:t>
            </w: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Количество обратившихся  граждан в ЦЗН в поисках работы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чел</w:t>
            </w:r>
          </w:p>
        </w:tc>
        <w:tc>
          <w:tcPr>
            <w:tcW w:w="1560" w:type="dxa"/>
          </w:tcPr>
          <w:p w:rsidR="005010CA" w:rsidRPr="007824BB" w:rsidRDefault="006B3D99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168</w:t>
            </w: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140</w:t>
            </w: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140</w:t>
            </w: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Экономически активное население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чел</w:t>
            </w: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4180</w:t>
            </w: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4185</w:t>
            </w: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41</w:t>
            </w:r>
            <w:r w:rsidR="007824BB" w:rsidRPr="007824BB">
              <w:rPr>
                <w:color w:val="auto"/>
                <w:sz w:val="22"/>
                <w:szCs w:val="22"/>
              </w:rPr>
              <w:t>99</w:t>
            </w: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Создано новых рабочих мест 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824BB">
              <w:rPr>
                <w:color w:val="auto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200</w:t>
            </w:r>
          </w:p>
        </w:tc>
      </w:tr>
      <w:tr w:rsidR="0000623C" w:rsidRPr="007824BB" w:rsidTr="0000623C">
        <w:trPr>
          <w:trHeight w:val="352"/>
        </w:trPr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18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824BB">
              <w:rPr>
                <w:b/>
                <w:bCs/>
                <w:color w:val="auto"/>
                <w:sz w:val="22"/>
                <w:szCs w:val="22"/>
                <w:lang w:val="en-US"/>
              </w:rPr>
              <w:t>III</w:t>
            </w:r>
            <w:r w:rsidRPr="007824BB">
              <w:rPr>
                <w:b/>
                <w:bCs/>
                <w:color w:val="auto"/>
                <w:sz w:val="22"/>
                <w:szCs w:val="22"/>
              </w:rPr>
              <w:t>. Денежные доходы – всего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824BB">
              <w:rPr>
                <w:color w:val="auto"/>
                <w:sz w:val="22"/>
                <w:szCs w:val="22"/>
              </w:rPr>
              <w:t>тыс.р</w:t>
            </w:r>
            <w:proofErr w:type="spellEnd"/>
          </w:p>
          <w:p w:rsidR="0000623C" w:rsidRPr="007824BB" w:rsidRDefault="0000623C" w:rsidP="009D05F9"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2070912,30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2160060,6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2246463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В т.ч.    зарплата 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648138,3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667989,7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694709,3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             пенсия 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346869,6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363866,2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378420,8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             детские пособия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15988,0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16771,4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17442,26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             ЕДВ и МСП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12798,1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13374,0</w:t>
            </w:r>
          </w:p>
        </w:tc>
        <w:tc>
          <w:tcPr>
            <w:tcW w:w="1276" w:type="dxa"/>
            <w:shd w:val="clear" w:color="auto" w:fill="auto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13908,96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             субсидии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198,2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207,1</w:t>
            </w:r>
          </w:p>
        </w:tc>
        <w:tc>
          <w:tcPr>
            <w:tcW w:w="1276" w:type="dxa"/>
            <w:shd w:val="clear" w:color="auto" w:fill="auto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215,384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             сбережения и кредиты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725009,1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760534,5</w:t>
            </w:r>
          </w:p>
        </w:tc>
        <w:tc>
          <w:tcPr>
            <w:tcW w:w="1276" w:type="dxa"/>
            <w:shd w:val="clear" w:color="auto" w:fill="auto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790955,9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             от реализации с/</w:t>
            </w:r>
            <w:proofErr w:type="spellStart"/>
            <w:r w:rsidRPr="007824BB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7824BB">
              <w:rPr>
                <w:color w:val="auto"/>
                <w:sz w:val="22"/>
                <w:szCs w:val="22"/>
              </w:rPr>
              <w:t xml:space="preserve"> продукции в ЛПХ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90261,0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94322,7</w:t>
            </w:r>
          </w:p>
        </w:tc>
        <w:tc>
          <w:tcPr>
            <w:tcW w:w="1276" w:type="dxa"/>
            <w:shd w:val="clear" w:color="auto" w:fill="auto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98095,61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             пособия по безработице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1200,0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1254</w:t>
            </w:r>
          </w:p>
        </w:tc>
        <w:tc>
          <w:tcPr>
            <w:tcW w:w="1276" w:type="dxa"/>
            <w:shd w:val="clear" w:color="auto" w:fill="auto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1304,16</w:t>
            </w:r>
          </w:p>
        </w:tc>
      </w:tr>
      <w:tr w:rsidR="0000623C" w:rsidRPr="007824BB" w:rsidTr="0000623C">
        <w:trPr>
          <w:trHeight w:val="71"/>
        </w:trPr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             субсидии ИП ч/</w:t>
            </w:r>
            <w:proofErr w:type="spellStart"/>
            <w:r w:rsidRPr="007824BB">
              <w:rPr>
                <w:color w:val="auto"/>
                <w:sz w:val="22"/>
                <w:szCs w:val="22"/>
              </w:rPr>
              <w:t>з</w:t>
            </w:r>
            <w:proofErr w:type="spellEnd"/>
            <w:r w:rsidRPr="007824BB">
              <w:rPr>
                <w:color w:val="auto"/>
                <w:sz w:val="22"/>
                <w:szCs w:val="22"/>
              </w:rPr>
              <w:t xml:space="preserve"> ЦЗН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450,0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471,0</w:t>
            </w:r>
          </w:p>
        </w:tc>
        <w:tc>
          <w:tcPr>
            <w:tcW w:w="1276" w:type="dxa"/>
            <w:shd w:val="clear" w:color="auto" w:fill="auto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489,84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             от предпринимательской деятельности 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230000,0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241270,0</w:t>
            </w:r>
          </w:p>
        </w:tc>
        <w:tc>
          <w:tcPr>
            <w:tcW w:w="1276" w:type="dxa"/>
            <w:shd w:val="clear" w:color="auto" w:fill="auto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250920,8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Денежные доходы на душу населения в месяц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824BB">
              <w:rPr>
                <w:color w:val="auto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23801,0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23151,8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24077,87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Численность населения, имеющих денежные доходы ниже прожиточного минимума 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чел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1278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1278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1329,12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31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  <w:lang w:val="en-US"/>
              </w:rPr>
              <w:t>IV</w:t>
            </w:r>
            <w:r w:rsidRPr="007824BB">
              <w:rPr>
                <w:b/>
                <w:color w:val="auto"/>
                <w:sz w:val="22"/>
                <w:szCs w:val="22"/>
              </w:rPr>
              <w:t>. Потребительский рынок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Объемы розничной торговли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824BB">
              <w:rPr>
                <w:color w:val="auto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670014,0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700164,6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728171,2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pStyle w:val="3"/>
              <w:spacing w:before="0"/>
              <w:rPr>
                <w:b w:val="0"/>
                <w:color w:val="auto"/>
                <w:sz w:val="22"/>
                <w:szCs w:val="22"/>
              </w:rPr>
            </w:pPr>
            <w:r w:rsidRPr="007824BB">
              <w:rPr>
                <w:b w:val="0"/>
                <w:color w:val="auto"/>
                <w:sz w:val="22"/>
                <w:szCs w:val="22"/>
              </w:rPr>
              <w:t>Объем общественного питания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12587,5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13153,9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13680,06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Объем оказанных населению платных </w:t>
            </w:r>
            <w:r w:rsidRPr="007824BB">
              <w:rPr>
                <w:color w:val="auto"/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lastRenderedPageBreak/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56131,9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58657,9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61004,22</w:t>
            </w: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lastRenderedPageBreak/>
              <w:t>35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  <w:lang w:val="en-US"/>
              </w:rPr>
              <w:t>V</w:t>
            </w:r>
            <w:r w:rsidRPr="007824BB">
              <w:rPr>
                <w:b/>
                <w:color w:val="auto"/>
                <w:sz w:val="22"/>
                <w:szCs w:val="22"/>
              </w:rPr>
              <w:t>. Малое предпринимательство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Численность занятых на малых предприятиях и ИП 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чел</w:t>
            </w: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209</w:t>
            </w: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218</w:t>
            </w:r>
          </w:p>
        </w:tc>
        <w:tc>
          <w:tcPr>
            <w:tcW w:w="1276" w:type="dxa"/>
          </w:tcPr>
          <w:p w:rsidR="005010CA" w:rsidRPr="007824BB" w:rsidRDefault="0000623C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222</w:t>
            </w: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37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  <w:lang w:val="en-US"/>
              </w:rPr>
              <w:t>VI</w:t>
            </w:r>
            <w:r w:rsidRPr="007824BB">
              <w:rPr>
                <w:b/>
                <w:color w:val="auto"/>
                <w:sz w:val="22"/>
                <w:szCs w:val="22"/>
              </w:rPr>
              <w:t>. Строительство и благоустройство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Ввод жилья 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кв..м.</w:t>
            </w: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580</w:t>
            </w: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606</w:t>
            </w:r>
          </w:p>
        </w:tc>
        <w:tc>
          <w:tcPr>
            <w:tcW w:w="1276" w:type="dxa"/>
          </w:tcPr>
          <w:p w:rsidR="005010CA" w:rsidRPr="007824BB" w:rsidRDefault="005010CA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</w:t>
            </w:r>
            <w:r w:rsidR="0000623C" w:rsidRPr="007824BB">
              <w:rPr>
                <w:color w:val="auto"/>
                <w:sz w:val="22"/>
                <w:szCs w:val="22"/>
              </w:rPr>
              <w:t>14</w:t>
            </w:r>
          </w:p>
        </w:tc>
      </w:tr>
      <w:tr w:rsidR="00FA31D4" w:rsidRPr="007824BB" w:rsidTr="001F14F4">
        <w:tc>
          <w:tcPr>
            <w:tcW w:w="567" w:type="dxa"/>
          </w:tcPr>
          <w:p w:rsidR="00FA31D4" w:rsidRPr="007824BB" w:rsidRDefault="00FA31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4111" w:type="dxa"/>
          </w:tcPr>
          <w:p w:rsidR="00FA31D4" w:rsidRPr="007824BB" w:rsidRDefault="00FA31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Расходы на благоустройство и озеленение (собственных и привлеченных)</w:t>
            </w:r>
          </w:p>
        </w:tc>
        <w:tc>
          <w:tcPr>
            <w:tcW w:w="992" w:type="dxa"/>
          </w:tcPr>
          <w:p w:rsidR="00FA31D4" w:rsidRPr="007824BB" w:rsidRDefault="00FA31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тыс.</w:t>
            </w:r>
          </w:p>
          <w:p w:rsidR="00FA31D4" w:rsidRPr="007824BB" w:rsidRDefault="00FA31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руб.</w:t>
            </w:r>
          </w:p>
        </w:tc>
        <w:tc>
          <w:tcPr>
            <w:tcW w:w="1560" w:type="dxa"/>
          </w:tcPr>
          <w:p w:rsidR="00FA31D4" w:rsidRPr="007824BB" w:rsidRDefault="00E2126D" w:rsidP="00865C3D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1230,0</w:t>
            </w:r>
          </w:p>
        </w:tc>
        <w:tc>
          <w:tcPr>
            <w:tcW w:w="1417" w:type="dxa"/>
          </w:tcPr>
          <w:p w:rsidR="00FA31D4" w:rsidRPr="007824BB" w:rsidRDefault="00FA31D4" w:rsidP="00E2126D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13</w:t>
            </w:r>
            <w:r w:rsidR="00E2126D" w:rsidRPr="007824BB">
              <w:rPr>
                <w:color w:val="auto"/>
                <w:sz w:val="22"/>
                <w:szCs w:val="22"/>
              </w:rPr>
              <w:t>9</w:t>
            </w:r>
            <w:r w:rsidRPr="007824BB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A31D4" w:rsidRPr="007824BB" w:rsidRDefault="00A42C77" w:rsidP="00E2126D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14</w:t>
            </w:r>
            <w:r w:rsidR="00E2126D" w:rsidRPr="007824BB">
              <w:rPr>
                <w:color w:val="auto"/>
                <w:sz w:val="22"/>
                <w:szCs w:val="22"/>
              </w:rPr>
              <w:t>5</w:t>
            </w:r>
            <w:r w:rsidRPr="007824BB">
              <w:rPr>
                <w:color w:val="auto"/>
                <w:sz w:val="22"/>
                <w:szCs w:val="22"/>
              </w:rPr>
              <w:t>0,0</w:t>
            </w:r>
          </w:p>
        </w:tc>
      </w:tr>
      <w:tr w:rsidR="00FA31D4" w:rsidRPr="007824BB" w:rsidTr="001F14F4">
        <w:tc>
          <w:tcPr>
            <w:tcW w:w="567" w:type="dxa"/>
          </w:tcPr>
          <w:p w:rsidR="00FA31D4" w:rsidRPr="007824BB" w:rsidRDefault="00FA31D4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40</w:t>
            </w:r>
          </w:p>
        </w:tc>
        <w:tc>
          <w:tcPr>
            <w:tcW w:w="4111" w:type="dxa"/>
          </w:tcPr>
          <w:p w:rsidR="00FA31D4" w:rsidRPr="007824BB" w:rsidRDefault="00FA31D4" w:rsidP="009D05F9">
            <w:pPr>
              <w:pStyle w:val="1"/>
              <w:rPr>
                <w:sz w:val="22"/>
                <w:szCs w:val="22"/>
              </w:rPr>
            </w:pPr>
            <w:r w:rsidRPr="007824BB">
              <w:rPr>
                <w:sz w:val="22"/>
                <w:szCs w:val="22"/>
                <w:lang w:val="en-US"/>
              </w:rPr>
              <w:t>VII</w:t>
            </w:r>
            <w:r w:rsidRPr="007824BB">
              <w:rPr>
                <w:sz w:val="22"/>
                <w:szCs w:val="22"/>
              </w:rPr>
              <w:t>. Промышленность</w:t>
            </w:r>
          </w:p>
        </w:tc>
        <w:tc>
          <w:tcPr>
            <w:tcW w:w="992" w:type="dxa"/>
          </w:tcPr>
          <w:p w:rsidR="00FA31D4" w:rsidRPr="007824BB" w:rsidRDefault="00FA31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FA31D4" w:rsidRPr="007824BB" w:rsidRDefault="00FA31D4" w:rsidP="00865C3D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31D4" w:rsidRPr="007824BB" w:rsidRDefault="00FA31D4" w:rsidP="00865C3D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FA31D4" w:rsidRPr="007824BB" w:rsidRDefault="00FA31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Объем производства промышленной продукции</w:t>
            </w:r>
          </w:p>
        </w:tc>
        <w:tc>
          <w:tcPr>
            <w:tcW w:w="992" w:type="dxa"/>
          </w:tcPr>
          <w:p w:rsidR="005010CA" w:rsidRPr="007824BB" w:rsidRDefault="005010CA" w:rsidP="00AC54D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824BB">
              <w:rPr>
                <w:color w:val="auto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124337,0</w:t>
            </w: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129932,2</w:t>
            </w:r>
          </w:p>
        </w:tc>
        <w:tc>
          <w:tcPr>
            <w:tcW w:w="1276" w:type="dxa"/>
          </w:tcPr>
          <w:p w:rsidR="005010CA" w:rsidRPr="007824BB" w:rsidRDefault="005010CA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</w:t>
            </w:r>
            <w:r w:rsidR="0000623C" w:rsidRPr="007824BB">
              <w:rPr>
                <w:color w:val="auto"/>
                <w:sz w:val="22"/>
                <w:szCs w:val="22"/>
              </w:rPr>
              <w:t>31244,0</w:t>
            </w: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Производство промышленной продукции в натуральном выражении: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рыба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т</w:t>
            </w:r>
          </w:p>
        </w:tc>
        <w:tc>
          <w:tcPr>
            <w:tcW w:w="1560" w:type="dxa"/>
          </w:tcPr>
          <w:p w:rsidR="005010CA" w:rsidRPr="007824BB" w:rsidRDefault="005010CA" w:rsidP="007824BB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350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1276" w:type="dxa"/>
            <w:vAlign w:val="bottom"/>
          </w:tcPr>
          <w:p w:rsidR="005010CA" w:rsidRPr="007824BB" w:rsidRDefault="0000623C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371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хлеб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5010CA" w:rsidP="007824BB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631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1276" w:type="dxa"/>
            <w:vAlign w:val="bottom"/>
          </w:tcPr>
          <w:p w:rsidR="005010CA" w:rsidRPr="007824BB" w:rsidRDefault="0000623C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679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хлебобулочные изделия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5010CA" w:rsidP="007824BB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210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bottom"/>
          </w:tcPr>
          <w:p w:rsidR="005010CA" w:rsidRPr="007824BB" w:rsidRDefault="0000623C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230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кондитерские изделия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5010CA" w:rsidP="007824BB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bottom"/>
          </w:tcPr>
          <w:p w:rsidR="005010CA" w:rsidRPr="007824BB" w:rsidRDefault="0000623C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колбасные изделия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5010CA" w:rsidP="007824BB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76" w:type="dxa"/>
            <w:vAlign w:val="bottom"/>
          </w:tcPr>
          <w:p w:rsidR="005010CA" w:rsidRPr="007824BB" w:rsidRDefault="0000623C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мясные полуфабрикаты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5010CA" w:rsidP="007824BB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105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bottom"/>
          </w:tcPr>
          <w:p w:rsidR="005010CA" w:rsidRPr="007824BB" w:rsidRDefault="0000623C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115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мясо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5010CA" w:rsidRPr="007824BB" w:rsidRDefault="005010CA" w:rsidP="007824BB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277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276" w:type="dxa"/>
            <w:vAlign w:val="bottom"/>
          </w:tcPr>
          <w:p w:rsidR="005010CA" w:rsidRPr="007824BB" w:rsidRDefault="0000623C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305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субпродукты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5010CA" w:rsidRPr="007824BB" w:rsidRDefault="005010CA" w:rsidP="007824BB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157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276" w:type="dxa"/>
            <w:vAlign w:val="bottom"/>
          </w:tcPr>
          <w:p w:rsidR="005010CA" w:rsidRPr="007824BB" w:rsidRDefault="0000623C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178</w:t>
            </w:r>
          </w:p>
        </w:tc>
      </w:tr>
      <w:tr w:rsidR="005010CA" w:rsidRPr="007824BB" w:rsidTr="006E7761">
        <w:trPr>
          <w:trHeight w:val="295"/>
        </w:trPr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лес деловой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м3</w:t>
            </w:r>
          </w:p>
        </w:tc>
        <w:tc>
          <w:tcPr>
            <w:tcW w:w="1560" w:type="dxa"/>
          </w:tcPr>
          <w:p w:rsidR="005010CA" w:rsidRPr="007824BB" w:rsidRDefault="005010CA" w:rsidP="007824BB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13800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14421</w:t>
            </w:r>
          </w:p>
        </w:tc>
        <w:tc>
          <w:tcPr>
            <w:tcW w:w="1276" w:type="dxa"/>
            <w:vAlign w:val="bottom"/>
          </w:tcPr>
          <w:p w:rsidR="005010CA" w:rsidRPr="007824BB" w:rsidRDefault="0000623C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15354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пиломатериал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5010CA" w:rsidP="007824BB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5300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5539</w:t>
            </w:r>
          </w:p>
        </w:tc>
        <w:tc>
          <w:tcPr>
            <w:tcW w:w="1276" w:type="dxa"/>
            <w:vAlign w:val="bottom"/>
          </w:tcPr>
          <w:p w:rsidR="005010CA" w:rsidRPr="007824BB" w:rsidRDefault="0000623C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5455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дрова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5010CA" w:rsidP="007824BB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7500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7838</w:t>
            </w:r>
          </w:p>
        </w:tc>
        <w:tc>
          <w:tcPr>
            <w:tcW w:w="1276" w:type="dxa"/>
            <w:vAlign w:val="bottom"/>
          </w:tcPr>
          <w:p w:rsidR="005010CA" w:rsidRPr="007824BB" w:rsidRDefault="0000623C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7980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уголь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т</w:t>
            </w:r>
          </w:p>
        </w:tc>
        <w:tc>
          <w:tcPr>
            <w:tcW w:w="1560" w:type="dxa"/>
          </w:tcPr>
          <w:p w:rsidR="005010CA" w:rsidRPr="007824BB" w:rsidRDefault="005010CA" w:rsidP="007824BB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8000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8360</w:t>
            </w:r>
          </w:p>
        </w:tc>
        <w:tc>
          <w:tcPr>
            <w:tcW w:w="1276" w:type="dxa"/>
            <w:vAlign w:val="bottom"/>
          </w:tcPr>
          <w:p w:rsidR="005010CA" w:rsidRPr="007824BB" w:rsidRDefault="0000623C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8497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золото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кг</w:t>
            </w:r>
          </w:p>
        </w:tc>
        <w:tc>
          <w:tcPr>
            <w:tcW w:w="1560" w:type="dxa"/>
          </w:tcPr>
          <w:p w:rsidR="005010CA" w:rsidRPr="007824BB" w:rsidRDefault="005010CA" w:rsidP="007824BB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50,0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276" w:type="dxa"/>
            <w:vAlign w:val="bottom"/>
          </w:tcPr>
          <w:p w:rsidR="005010CA" w:rsidRPr="007824BB" w:rsidRDefault="0000623C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60</w:t>
            </w: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56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  <w:lang w:val="en-US"/>
              </w:rPr>
              <w:t>VII</w:t>
            </w:r>
            <w:r w:rsidRPr="007824BB">
              <w:rPr>
                <w:b/>
                <w:color w:val="auto"/>
                <w:sz w:val="22"/>
                <w:szCs w:val="22"/>
              </w:rPr>
              <w:t>. Производство продукции с/</w:t>
            </w:r>
            <w:proofErr w:type="spellStart"/>
            <w:r w:rsidRPr="007824BB">
              <w:rPr>
                <w:b/>
                <w:color w:val="auto"/>
                <w:sz w:val="22"/>
                <w:szCs w:val="22"/>
              </w:rPr>
              <w:t>х</w:t>
            </w:r>
            <w:proofErr w:type="spellEnd"/>
            <w:r w:rsidRPr="007824BB">
              <w:rPr>
                <w:b/>
                <w:color w:val="auto"/>
                <w:sz w:val="22"/>
                <w:szCs w:val="22"/>
              </w:rPr>
              <w:t xml:space="preserve"> по всем категориям хозяйств в натуре (СПК+ЛПХ+КФХ) :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00623C" w:rsidRPr="007824BB" w:rsidTr="0000623C">
        <w:trPr>
          <w:trHeight w:val="370"/>
        </w:trPr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-мясо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Тонн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792,0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827,6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877,3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-молоко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3380,0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3532,1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3744,0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59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-шерсть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4,1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-яйца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141,0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147,3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156,1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-зерно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-картофель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1295,0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1353,3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1434,5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63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-овощи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89,0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93,1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-сено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3100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3239,5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3433,9</w:t>
            </w: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-солома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66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Производство продукции с/</w:t>
            </w:r>
            <w:proofErr w:type="spellStart"/>
            <w:r w:rsidRPr="007824BB">
              <w:rPr>
                <w:b/>
                <w:color w:val="auto"/>
                <w:sz w:val="22"/>
                <w:szCs w:val="22"/>
              </w:rPr>
              <w:t>х</w:t>
            </w:r>
            <w:proofErr w:type="spellEnd"/>
            <w:r w:rsidRPr="007824BB">
              <w:rPr>
                <w:b/>
                <w:color w:val="auto"/>
                <w:sz w:val="22"/>
                <w:szCs w:val="22"/>
              </w:rPr>
              <w:t xml:space="preserve"> в стоимостном выражении  по всем категориям хозяйств,    всего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тыс.</w:t>
            </w:r>
          </w:p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руб.</w:t>
            </w: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67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-мясо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158400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165528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175460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-молоко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135200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141284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149761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69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-шерсть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99,0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-яйца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465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485,9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515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71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-картофель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412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430,5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456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-овощи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306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319,8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339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73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-сено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74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bCs/>
                <w:color w:val="auto"/>
                <w:sz w:val="22"/>
                <w:szCs w:val="22"/>
                <w:lang w:val="en-US"/>
              </w:rPr>
              <w:t>VIII</w:t>
            </w:r>
            <w:r w:rsidRPr="007824BB">
              <w:rPr>
                <w:b/>
                <w:bCs/>
                <w:color w:val="auto"/>
                <w:sz w:val="22"/>
                <w:szCs w:val="22"/>
              </w:rPr>
              <w:t>. Объем реализации</w:t>
            </w:r>
            <w:r w:rsidRPr="007824BB">
              <w:rPr>
                <w:b/>
                <w:color w:val="auto"/>
                <w:sz w:val="22"/>
                <w:szCs w:val="22"/>
              </w:rPr>
              <w:t xml:space="preserve"> с/х.</w:t>
            </w:r>
            <w:r w:rsidRPr="007824BB">
              <w:rPr>
                <w:b/>
                <w:bCs/>
                <w:color w:val="auto"/>
                <w:sz w:val="22"/>
                <w:szCs w:val="22"/>
              </w:rPr>
              <w:t>продукции</w:t>
            </w:r>
            <w:r w:rsidRPr="007824BB">
              <w:rPr>
                <w:b/>
                <w:color w:val="auto"/>
                <w:sz w:val="22"/>
                <w:szCs w:val="22"/>
              </w:rPr>
              <w:t xml:space="preserve"> в ЛПХ 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lastRenderedPageBreak/>
              <w:t>75</w:t>
            </w:r>
          </w:p>
        </w:tc>
        <w:tc>
          <w:tcPr>
            <w:tcW w:w="4111" w:type="dxa"/>
          </w:tcPr>
          <w:p w:rsidR="0000623C" w:rsidRPr="007824BB" w:rsidRDefault="0000623C" w:rsidP="00905E88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b/>
                <w:bCs/>
                <w:color w:val="auto"/>
                <w:sz w:val="22"/>
                <w:szCs w:val="22"/>
              </w:rPr>
              <w:t>-</w:t>
            </w:r>
            <w:r w:rsidRPr="007824BB">
              <w:rPr>
                <w:color w:val="auto"/>
                <w:sz w:val="22"/>
                <w:szCs w:val="22"/>
              </w:rPr>
              <w:t xml:space="preserve">мясо </w:t>
            </w:r>
          </w:p>
        </w:tc>
        <w:tc>
          <w:tcPr>
            <w:tcW w:w="992" w:type="dxa"/>
          </w:tcPr>
          <w:p w:rsidR="0000623C" w:rsidRPr="007824BB" w:rsidRDefault="0000623C" w:rsidP="00905E8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тонн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260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288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76</w:t>
            </w:r>
          </w:p>
        </w:tc>
        <w:tc>
          <w:tcPr>
            <w:tcW w:w="4111" w:type="dxa"/>
          </w:tcPr>
          <w:p w:rsidR="0000623C" w:rsidRPr="007824BB" w:rsidRDefault="0000623C" w:rsidP="00905E88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-молоко  </w:t>
            </w:r>
          </w:p>
        </w:tc>
        <w:tc>
          <w:tcPr>
            <w:tcW w:w="992" w:type="dxa"/>
          </w:tcPr>
          <w:p w:rsidR="0000623C" w:rsidRPr="007824BB" w:rsidRDefault="0000623C" w:rsidP="00905E8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310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343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77</w:t>
            </w:r>
          </w:p>
        </w:tc>
        <w:tc>
          <w:tcPr>
            <w:tcW w:w="4111" w:type="dxa"/>
          </w:tcPr>
          <w:p w:rsidR="0000623C" w:rsidRPr="007824BB" w:rsidRDefault="0000623C" w:rsidP="00905E88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-шерсть</w:t>
            </w:r>
          </w:p>
        </w:tc>
        <w:tc>
          <w:tcPr>
            <w:tcW w:w="992" w:type="dxa"/>
          </w:tcPr>
          <w:p w:rsidR="0000623C" w:rsidRPr="007824BB" w:rsidRDefault="0000623C" w:rsidP="00905E8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2170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2268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2404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78</w:t>
            </w:r>
          </w:p>
        </w:tc>
        <w:tc>
          <w:tcPr>
            <w:tcW w:w="4111" w:type="dxa"/>
          </w:tcPr>
          <w:p w:rsidR="0000623C" w:rsidRPr="007824BB" w:rsidRDefault="0000623C" w:rsidP="00905E88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-яйцо</w:t>
            </w:r>
          </w:p>
        </w:tc>
        <w:tc>
          <w:tcPr>
            <w:tcW w:w="992" w:type="dxa"/>
          </w:tcPr>
          <w:p w:rsidR="0000623C" w:rsidRPr="007824BB" w:rsidRDefault="0000623C" w:rsidP="00905E8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37,5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39,2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42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79</w:t>
            </w:r>
          </w:p>
        </w:tc>
        <w:tc>
          <w:tcPr>
            <w:tcW w:w="4111" w:type="dxa"/>
          </w:tcPr>
          <w:p w:rsidR="0000623C" w:rsidRPr="007824BB" w:rsidRDefault="0000623C" w:rsidP="00905E88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-картофель</w:t>
            </w:r>
          </w:p>
        </w:tc>
        <w:tc>
          <w:tcPr>
            <w:tcW w:w="992" w:type="dxa"/>
          </w:tcPr>
          <w:p w:rsidR="0000623C" w:rsidRPr="007824BB" w:rsidRDefault="0000623C" w:rsidP="00905E8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22,5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25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80</w:t>
            </w:r>
          </w:p>
        </w:tc>
        <w:tc>
          <w:tcPr>
            <w:tcW w:w="4111" w:type="dxa"/>
          </w:tcPr>
          <w:p w:rsidR="0000623C" w:rsidRPr="007824BB" w:rsidRDefault="0000623C" w:rsidP="00905E88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-овощи</w:t>
            </w:r>
          </w:p>
        </w:tc>
        <w:tc>
          <w:tcPr>
            <w:tcW w:w="992" w:type="dxa"/>
          </w:tcPr>
          <w:p w:rsidR="0000623C" w:rsidRPr="007824BB" w:rsidRDefault="0000623C" w:rsidP="00905E8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4,9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81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-сено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82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b/>
                <w:bCs/>
                <w:color w:val="auto"/>
                <w:sz w:val="22"/>
                <w:szCs w:val="22"/>
                <w:lang w:val="en-US"/>
              </w:rPr>
              <w:t>IX</w:t>
            </w:r>
            <w:r w:rsidRPr="007824BB">
              <w:rPr>
                <w:b/>
                <w:bCs/>
                <w:color w:val="auto"/>
                <w:sz w:val="22"/>
                <w:szCs w:val="22"/>
              </w:rPr>
              <w:t>. Численность скота</w:t>
            </w:r>
            <w:r w:rsidRPr="007824BB">
              <w:rPr>
                <w:color w:val="auto"/>
                <w:sz w:val="22"/>
                <w:szCs w:val="22"/>
              </w:rPr>
              <w:t xml:space="preserve"> </w:t>
            </w:r>
            <w:r w:rsidRPr="007824BB">
              <w:rPr>
                <w:b/>
                <w:color w:val="auto"/>
                <w:sz w:val="22"/>
                <w:szCs w:val="22"/>
              </w:rPr>
              <w:t>во всех категориях хозяйств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83</w:t>
            </w:r>
          </w:p>
        </w:tc>
        <w:tc>
          <w:tcPr>
            <w:tcW w:w="4111" w:type="dxa"/>
          </w:tcPr>
          <w:p w:rsidR="005010CA" w:rsidRPr="007824BB" w:rsidRDefault="005010CA" w:rsidP="00905E88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КРС</w:t>
            </w:r>
          </w:p>
        </w:tc>
        <w:tc>
          <w:tcPr>
            <w:tcW w:w="992" w:type="dxa"/>
          </w:tcPr>
          <w:p w:rsidR="005010CA" w:rsidRPr="007824BB" w:rsidRDefault="005010CA" w:rsidP="00905E8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Гол</w:t>
            </w:r>
          </w:p>
        </w:tc>
        <w:tc>
          <w:tcPr>
            <w:tcW w:w="1560" w:type="dxa"/>
          </w:tcPr>
          <w:p w:rsidR="005010CA" w:rsidRPr="007824BB" w:rsidRDefault="00553C25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7264</w:t>
            </w:r>
          </w:p>
        </w:tc>
        <w:tc>
          <w:tcPr>
            <w:tcW w:w="1417" w:type="dxa"/>
            <w:vAlign w:val="bottom"/>
          </w:tcPr>
          <w:p w:rsidR="005010CA" w:rsidRPr="007824BB" w:rsidRDefault="006E7761" w:rsidP="006E776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8590</w:t>
            </w:r>
          </w:p>
        </w:tc>
        <w:tc>
          <w:tcPr>
            <w:tcW w:w="1276" w:type="dxa"/>
            <w:vAlign w:val="bottom"/>
          </w:tcPr>
          <w:p w:rsidR="005010CA" w:rsidRPr="007824BB" w:rsidRDefault="006E7761" w:rsidP="00905E8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8970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84</w:t>
            </w:r>
          </w:p>
        </w:tc>
        <w:tc>
          <w:tcPr>
            <w:tcW w:w="4111" w:type="dxa"/>
          </w:tcPr>
          <w:p w:rsidR="005010CA" w:rsidRPr="007824BB" w:rsidRDefault="005010CA" w:rsidP="00905E88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В т.ч. коров</w:t>
            </w:r>
          </w:p>
        </w:tc>
        <w:tc>
          <w:tcPr>
            <w:tcW w:w="992" w:type="dxa"/>
          </w:tcPr>
          <w:p w:rsidR="005010CA" w:rsidRPr="007824BB" w:rsidRDefault="005010CA" w:rsidP="00905E8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553C25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1797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6E776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3553</w:t>
            </w:r>
          </w:p>
        </w:tc>
        <w:tc>
          <w:tcPr>
            <w:tcW w:w="1276" w:type="dxa"/>
            <w:vAlign w:val="bottom"/>
          </w:tcPr>
          <w:p w:rsidR="005010CA" w:rsidRPr="007824BB" w:rsidRDefault="005010CA" w:rsidP="00905E8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</w:t>
            </w:r>
            <w:r w:rsidR="006E7761" w:rsidRPr="007824BB">
              <w:rPr>
                <w:color w:val="000000"/>
                <w:sz w:val="22"/>
                <w:szCs w:val="22"/>
              </w:rPr>
              <w:t>645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85</w:t>
            </w:r>
          </w:p>
        </w:tc>
        <w:tc>
          <w:tcPr>
            <w:tcW w:w="4111" w:type="dxa"/>
          </w:tcPr>
          <w:p w:rsidR="005010CA" w:rsidRPr="007824BB" w:rsidRDefault="005010CA" w:rsidP="00905E88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Свиньи</w:t>
            </w:r>
          </w:p>
        </w:tc>
        <w:tc>
          <w:tcPr>
            <w:tcW w:w="992" w:type="dxa"/>
          </w:tcPr>
          <w:p w:rsidR="005010CA" w:rsidRPr="007824BB" w:rsidRDefault="005010CA" w:rsidP="00905E8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553C25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182</w:t>
            </w:r>
          </w:p>
        </w:tc>
        <w:tc>
          <w:tcPr>
            <w:tcW w:w="1417" w:type="dxa"/>
            <w:vAlign w:val="bottom"/>
          </w:tcPr>
          <w:p w:rsidR="005010CA" w:rsidRPr="007824BB" w:rsidRDefault="006E7761" w:rsidP="006E776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</w:t>
            </w:r>
            <w:r w:rsidR="005010CA" w:rsidRPr="007824BB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  <w:vAlign w:val="bottom"/>
          </w:tcPr>
          <w:p w:rsidR="005010CA" w:rsidRPr="007824BB" w:rsidRDefault="006E7761" w:rsidP="00905E8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310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86</w:t>
            </w:r>
          </w:p>
        </w:tc>
        <w:tc>
          <w:tcPr>
            <w:tcW w:w="4111" w:type="dxa"/>
          </w:tcPr>
          <w:p w:rsidR="005010CA" w:rsidRPr="007824BB" w:rsidRDefault="005010CA" w:rsidP="00905E88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Овцы и козы</w:t>
            </w:r>
          </w:p>
        </w:tc>
        <w:tc>
          <w:tcPr>
            <w:tcW w:w="992" w:type="dxa"/>
          </w:tcPr>
          <w:p w:rsidR="005010CA" w:rsidRPr="007824BB" w:rsidRDefault="005010CA" w:rsidP="00905E8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553C25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2008</w:t>
            </w:r>
          </w:p>
        </w:tc>
        <w:tc>
          <w:tcPr>
            <w:tcW w:w="1417" w:type="dxa"/>
            <w:vAlign w:val="bottom"/>
          </w:tcPr>
          <w:p w:rsidR="005010CA" w:rsidRPr="007824BB" w:rsidRDefault="006E7761" w:rsidP="006E776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</w:t>
            </w:r>
            <w:r w:rsidR="005010CA" w:rsidRPr="007824BB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1276" w:type="dxa"/>
            <w:vAlign w:val="bottom"/>
          </w:tcPr>
          <w:p w:rsidR="005010CA" w:rsidRPr="007824BB" w:rsidRDefault="006E7761" w:rsidP="00905E8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1570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87</w:t>
            </w:r>
          </w:p>
        </w:tc>
        <w:tc>
          <w:tcPr>
            <w:tcW w:w="4111" w:type="dxa"/>
          </w:tcPr>
          <w:p w:rsidR="005010CA" w:rsidRPr="007824BB" w:rsidRDefault="005010CA" w:rsidP="00905E88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Лошади </w:t>
            </w:r>
          </w:p>
        </w:tc>
        <w:tc>
          <w:tcPr>
            <w:tcW w:w="992" w:type="dxa"/>
          </w:tcPr>
          <w:p w:rsidR="005010CA" w:rsidRPr="007824BB" w:rsidRDefault="005010CA" w:rsidP="00905E8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553C25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2686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6E776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1876</w:t>
            </w:r>
          </w:p>
        </w:tc>
        <w:tc>
          <w:tcPr>
            <w:tcW w:w="1276" w:type="dxa"/>
            <w:vAlign w:val="bottom"/>
          </w:tcPr>
          <w:p w:rsidR="005010CA" w:rsidRPr="007824BB" w:rsidRDefault="006E7761" w:rsidP="00905E8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1930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88</w:t>
            </w:r>
          </w:p>
        </w:tc>
        <w:tc>
          <w:tcPr>
            <w:tcW w:w="4111" w:type="dxa"/>
          </w:tcPr>
          <w:p w:rsidR="005010CA" w:rsidRPr="007824BB" w:rsidRDefault="005010CA" w:rsidP="00905E88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птицы</w:t>
            </w:r>
          </w:p>
        </w:tc>
        <w:tc>
          <w:tcPr>
            <w:tcW w:w="992" w:type="dxa"/>
          </w:tcPr>
          <w:p w:rsidR="005010CA" w:rsidRPr="007824BB" w:rsidRDefault="005010CA" w:rsidP="00905E8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553C25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655</w:t>
            </w:r>
          </w:p>
        </w:tc>
        <w:tc>
          <w:tcPr>
            <w:tcW w:w="1417" w:type="dxa"/>
            <w:vAlign w:val="bottom"/>
          </w:tcPr>
          <w:p w:rsidR="005010CA" w:rsidRPr="007824BB" w:rsidRDefault="006E7761" w:rsidP="006E776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970</w:t>
            </w:r>
          </w:p>
        </w:tc>
        <w:tc>
          <w:tcPr>
            <w:tcW w:w="1276" w:type="dxa"/>
            <w:vAlign w:val="bottom"/>
          </w:tcPr>
          <w:p w:rsidR="005010CA" w:rsidRPr="007824BB" w:rsidRDefault="006E7761" w:rsidP="00905E8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1010</w:t>
            </w:r>
          </w:p>
        </w:tc>
      </w:tr>
      <w:tr w:rsidR="009B22D4" w:rsidRPr="007824BB" w:rsidTr="001F14F4">
        <w:tc>
          <w:tcPr>
            <w:tcW w:w="567" w:type="dxa"/>
          </w:tcPr>
          <w:p w:rsidR="009B22D4" w:rsidRPr="007824BB" w:rsidRDefault="009B22D4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89</w:t>
            </w:r>
          </w:p>
        </w:tc>
        <w:tc>
          <w:tcPr>
            <w:tcW w:w="4111" w:type="dxa"/>
          </w:tcPr>
          <w:p w:rsidR="009B22D4" w:rsidRPr="007824BB" w:rsidRDefault="009B22D4" w:rsidP="009D05F9">
            <w:pPr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  <w:lang w:val="en-US"/>
              </w:rPr>
              <w:t>X</w:t>
            </w:r>
            <w:r w:rsidRPr="007824BB">
              <w:rPr>
                <w:b/>
                <w:color w:val="auto"/>
                <w:sz w:val="22"/>
                <w:szCs w:val="22"/>
              </w:rPr>
              <w:t>. Налоги</w:t>
            </w:r>
          </w:p>
        </w:tc>
        <w:tc>
          <w:tcPr>
            <w:tcW w:w="992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824BB">
              <w:rPr>
                <w:color w:val="auto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560" w:type="dxa"/>
          </w:tcPr>
          <w:p w:rsidR="009B22D4" w:rsidRPr="007824BB" w:rsidRDefault="00E2126D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3858,2</w:t>
            </w:r>
          </w:p>
        </w:tc>
        <w:tc>
          <w:tcPr>
            <w:tcW w:w="1417" w:type="dxa"/>
          </w:tcPr>
          <w:p w:rsidR="009B22D4" w:rsidRPr="007824BB" w:rsidRDefault="00E2126D" w:rsidP="00B114B2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3871,8</w:t>
            </w:r>
          </w:p>
        </w:tc>
        <w:tc>
          <w:tcPr>
            <w:tcW w:w="1276" w:type="dxa"/>
          </w:tcPr>
          <w:p w:rsidR="009B22D4" w:rsidRPr="007824BB" w:rsidRDefault="00E2126D" w:rsidP="00B114B2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3876,5</w:t>
            </w:r>
          </w:p>
        </w:tc>
      </w:tr>
      <w:tr w:rsidR="009B22D4" w:rsidRPr="007824BB" w:rsidTr="001F14F4">
        <w:tc>
          <w:tcPr>
            <w:tcW w:w="567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4111" w:type="dxa"/>
          </w:tcPr>
          <w:p w:rsidR="009B22D4" w:rsidRPr="007824BB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7824BB" w:rsidRDefault="00553C2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2258,0</w:t>
            </w:r>
          </w:p>
        </w:tc>
        <w:tc>
          <w:tcPr>
            <w:tcW w:w="1417" w:type="dxa"/>
          </w:tcPr>
          <w:p w:rsidR="009B22D4" w:rsidRPr="007824BB" w:rsidRDefault="00553C25" w:rsidP="00553C2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2300</w:t>
            </w:r>
            <w:r w:rsidR="00E2126D" w:rsidRPr="007824BB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B22D4" w:rsidRPr="007824BB" w:rsidRDefault="00553C25" w:rsidP="00553C2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2350,0</w:t>
            </w:r>
          </w:p>
        </w:tc>
      </w:tr>
      <w:tr w:rsidR="009B22D4" w:rsidRPr="00E906E1" w:rsidTr="001F14F4">
        <w:tc>
          <w:tcPr>
            <w:tcW w:w="567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91</w:t>
            </w:r>
          </w:p>
        </w:tc>
        <w:tc>
          <w:tcPr>
            <w:tcW w:w="4111" w:type="dxa"/>
          </w:tcPr>
          <w:p w:rsidR="009B22D4" w:rsidRPr="007824BB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7824BB" w:rsidRDefault="00553C25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474,2</w:t>
            </w:r>
          </w:p>
        </w:tc>
        <w:tc>
          <w:tcPr>
            <w:tcW w:w="1417" w:type="dxa"/>
          </w:tcPr>
          <w:p w:rsidR="009B22D4" w:rsidRPr="007824BB" w:rsidRDefault="00553C25" w:rsidP="00553C2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480,0</w:t>
            </w:r>
          </w:p>
        </w:tc>
        <w:tc>
          <w:tcPr>
            <w:tcW w:w="1276" w:type="dxa"/>
          </w:tcPr>
          <w:p w:rsidR="009B22D4" w:rsidRPr="007824BB" w:rsidRDefault="00E2126D" w:rsidP="00553C2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</w:t>
            </w:r>
            <w:r w:rsidR="00553C25">
              <w:rPr>
                <w:color w:val="auto"/>
                <w:sz w:val="22"/>
                <w:szCs w:val="22"/>
              </w:rPr>
              <w:t>90</w:t>
            </w:r>
            <w:r w:rsidRPr="007824BB">
              <w:rPr>
                <w:color w:val="auto"/>
                <w:sz w:val="22"/>
                <w:szCs w:val="22"/>
              </w:rPr>
              <w:t>,</w:t>
            </w:r>
            <w:r w:rsidR="00553C25">
              <w:rPr>
                <w:color w:val="auto"/>
                <w:sz w:val="22"/>
                <w:szCs w:val="22"/>
              </w:rPr>
              <w:t>0</w:t>
            </w:r>
          </w:p>
        </w:tc>
      </w:tr>
    </w:tbl>
    <w:p w:rsidR="001F14F4" w:rsidRDefault="001F14F4" w:rsidP="001807A3"/>
    <w:sectPr w:rsidR="001F14F4" w:rsidSect="0095666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D1E"/>
    <w:rsid w:val="0000623C"/>
    <w:rsid w:val="0004038D"/>
    <w:rsid w:val="00056F9E"/>
    <w:rsid w:val="000649E2"/>
    <w:rsid w:val="00082416"/>
    <w:rsid w:val="000C6118"/>
    <w:rsid w:val="000F1D5C"/>
    <w:rsid w:val="001109B0"/>
    <w:rsid w:val="00114D1E"/>
    <w:rsid w:val="00172A85"/>
    <w:rsid w:val="00174826"/>
    <w:rsid w:val="001807A3"/>
    <w:rsid w:val="00182644"/>
    <w:rsid w:val="00194740"/>
    <w:rsid w:val="001B01BD"/>
    <w:rsid w:val="001C4DCD"/>
    <w:rsid w:val="001F14F4"/>
    <w:rsid w:val="001F2D67"/>
    <w:rsid w:val="0020767A"/>
    <w:rsid w:val="00212005"/>
    <w:rsid w:val="002143D3"/>
    <w:rsid w:val="002818A9"/>
    <w:rsid w:val="00293C4E"/>
    <w:rsid w:val="002954B3"/>
    <w:rsid w:val="002A27E2"/>
    <w:rsid w:val="002C0D21"/>
    <w:rsid w:val="002D11CD"/>
    <w:rsid w:val="00300996"/>
    <w:rsid w:val="00331C75"/>
    <w:rsid w:val="00351B9E"/>
    <w:rsid w:val="0037601C"/>
    <w:rsid w:val="00377ACD"/>
    <w:rsid w:val="00383DB8"/>
    <w:rsid w:val="003855A1"/>
    <w:rsid w:val="003B0789"/>
    <w:rsid w:val="003C76B4"/>
    <w:rsid w:val="003D135E"/>
    <w:rsid w:val="003E5833"/>
    <w:rsid w:val="003F4DA2"/>
    <w:rsid w:val="00425626"/>
    <w:rsid w:val="00431DC1"/>
    <w:rsid w:val="00435EAA"/>
    <w:rsid w:val="00463D54"/>
    <w:rsid w:val="00463D99"/>
    <w:rsid w:val="00494558"/>
    <w:rsid w:val="004C3496"/>
    <w:rsid w:val="004C790D"/>
    <w:rsid w:val="004D6835"/>
    <w:rsid w:val="004E571C"/>
    <w:rsid w:val="005010CA"/>
    <w:rsid w:val="00525744"/>
    <w:rsid w:val="00532C61"/>
    <w:rsid w:val="00534AED"/>
    <w:rsid w:val="00541AB3"/>
    <w:rsid w:val="005504B1"/>
    <w:rsid w:val="00553C25"/>
    <w:rsid w:val="005617D3"/>
    <w:rsid w:val="005741C5"/>
    <w:rsid w:val="00583F5E"/>
    <w:rsid w:val="005A1F8E"/>
    <w:rsid w:val="005B4113"/>
    <w:rsid w:val="005B4380"/>
    <w:rsid w:val="005E2F65"/>
    <w:rsid w:val="006022ED"/>
    <w:rsid w:val="0062448D"/>
    <w:rsid w:val="00626977"/>
    <w:rsid w:val="006A001B"/>
    <w:rsid w:val="006B3D99"/>
    <w:rsid w:val="006C055D"/>
    <w:rsid w:val="006C19D8"/>
    <w:rsid w:val="006E1DD5"/>
    <w:rsid w:val="006E5D40"/>
    <w:rsid w:val="006E7761"/>
    <w:rsid w:val="00722FC2"/>
    <w:rsid w:val="00742298"/>
    <w:rsid w:val="00771E51"/>
    <w:rsid w:val="007824BB"/>
    <w:rsid w:val="007948DE"/>
    <w:rsid w:val="00796D42"/>
    <w:rsid w:val="007B7B5E"/>
    <w:rsid w:val="007C6DC0"/>
    <w:rsid w:val="007F5452"/>
    <w:rsid w:val="00834971"/>
    <w:rsid w:val="00841DDC"/>
    <w:rsid w:val="0084415B"/>
    <w:rsid w:val="00851644"/>
    <w:rsid w:val="00865C3D"/>
    <w:rsid w:val="00880CC4"/>
    <w:rsid w:val="008A4D3C"/>
    <w:rsid w:val="008D37EB"/>
    <w:rsid w:val="008D57F7"/>
    <w:rsid w:val="008E0BE9"/>
    <w:rsid w:val="00905E88"/>
    <w:rsid w:val="00912170"/>
    <w:rsid w:val="0092717A"/>
    <w:rsid w:val="00935017"/>
    <w:rsid w:val="0095666D"/>
    <w:rsid w:val="009763F0"/>
    <w:rsid w:val="009A3E33"/>
    <w:rsid w:val="009B22D4"/>
    <w:rsid w:val="009C18D3"/>
    <w:rsid w:val="009C5F61"/>
    <w:rsid w:val="009D05F9"/>
    <w:rsid w:val="009F4BB7"/>
    <w:rsid w:val="009F4D6C"/>
    <w:rsid w:val="00A16497"/>
    <w:rsid w:val="00A24214"/>
    <w:rsid w:val="00A253DC"/>
    <w:rsid w:val="00A329C1"/>
    <w:rsid w:val="00A3382D"/>
    <w:rsid w:val="00A42C77"/>
    <w:rsid w:val="00A60981"/>
    <w:rsid w:val="00A62B09"/>
    <w:rsid w:val="00A8090D"/>
    <w:rsid w:val="00AB7952"/>
    <w:rsid w:val="00AC14E0"/>
    <w:rsid w:val="00AC54D6"/>
    <w:rsid w:val="00AD2DD7"/>
    <w:rsid w:val="00AF584E"/>
    <w:rsid w:val="00B02D62"/>
    <w:rsid w:val="00B114B2"/>
    <w:rsid w:val="00B235CD"/>
    <w:rsid w:val="00B26821"/>
    <w:rsid w:val="00B55579"/>
    <w:rsid w:val="00B57D72"/>
    <w:rsid w:val="00B61AAE"/>
    <w:rsid w:val="00B82E20"/>
    <w:rsid w:val="00BA2A59"/>
    <w:rsid w:val="00BA46B3"/>
    <w:rsid w:val="00BD665D"/>
    <w:rsid w:val="00BF050E"/>
    <w:rsid w:val="00BF09F3"/>
    <w:rsid w:val="00C25712"/>
    <w:rsid w:val="00C742C6"/>
    <w:rsid w:val="00C755F8"/>
    <w:rsid w:val="00C765DB"/>
    <w:rsid w:val="00C8532F"/>
    <w:rsid w:val="00CC2233"/>
    <w:rsid w:val="00D04F85"/>
    <w:rsid w:val="00D075C3"/>
    <w:rsid w:val="00D24C77"/>
    <w:rsid w:val="00D30B54"/>
    <w:rsid w:val="00D46251"/>
    <w:rsid w:val="00D7263F"/>
    <w:rsid w:val="00D90945"/>
    <w:rsid w:val="00DB0C96"/>
    <w:rsid w:val="00DB108A"/>
    <w:rsid w:val="00DB1171"/>
    <w:rsid w:val="00DC5A93"/>
    <w:rsid w:val="00DD6065"/>
    <w:rsid w:val="00DE3E27"/>
    <w:rsid w:val="00DF2EAC"/>
    <w:rsid w:val="00DF3629"/>
    <w:rsid w:val="00E066CA"/>
    <w:rsid w:val="00E2126D"/>
    <w:rsid w:val="00E22365"/>
    <w:rsid w:val="00E36B9D"/>
    <w:rsid w:val="00E61650"/>
    <w:rsid w:val="00E6513A"/>
    <w:rsid w:val="00E8321B"/>
    <w:rsid w:val="00E9437D"/>
    <w:rsid w:val="00EB67B6"/>
    <w:rsid w:val="00ED6AFD"/>
    <w:rsid w:val="00F04538"/>
    <w:rsid w:val="00F1250C"/>
    <w:rsid w:val="00F51B97"/>
    <w:rsid w:val="00F52454"/>
    <w:rsid w:val="00F57538"/>
    <w:rsid w:val="00FA31D4"/>
    <w:rsid w:val="00FC292C"/>
    <w:rsid w:val="00FC623E"/>
    <w:rsid w:val="00FD411B"/>
    <w:rsid w:val="00FD788B"/>
    <w:rsid w:val="00FF1ED9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1B"/>
  </w:style>
  <w:style w:type="paragraph" w:styleId="1">
    <w:name w:val="heading 1"/>
    <w:basedOn w:val="a"/>
    <w:next w:val="a"/>
    <w:link w:val="10"/>
    <w:qFormat/>
    <w:rsid w:val="00742298"/>
    <w:pPr>
      <w:keepNext/>
      <w:spacing w:after="0" w:line="240" w:lineRule="auto"/>
      <w:jc w:val="center"/>
      <w:outlineLvl w:val="0"/>
    </w:pPr>
    <w:rPr>
      <w:rFonts w:eastAsia="Times New Roman"/>
      <w:bCs/>
      <w:color w:val="auto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4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D1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D1E"/>
    <w:rPr>
      <w:b/>
      <w:bCs/>
    </w:rPr>
  </w:style>
  <w:style w:type="character" w:customStyle="1" w:styleId="10">
    <w:name w:val="Заголовок 1 Знак"/>
    <w:basedOn w:val="a0"/>
    <w:link w:val="1"/>
    <w:rsid w:val="00742298"/>
    <w:rPr>
      <w:rFonts w:eastAsia="Times New Roman"/>
      <w:bCs/>
      <w:color w:val="auto"/>
      <w:szCs w:val="20"/>
      <w:lang w:eastAsia="ru-RU"/>
    </w:rPr>
  </w:style>
  <w:style w:type="paragraph" w:styleId="a5">
    <w:name w:val="Title"/>
    <w:basedOn w:val="a"/>
    <w:link w:val="a6"/>
    <w:qFormat/>
    <w:rsid w:val="00742298"/>
    <w:pPr>
      <w:spacing w:after="0" w:line="240" w:lineRule="auto"/>
      <w:jc w:val="center"/>
    </w:pPr>
    <w:rPr>
      <w:rFonts w:eastAsia="Times New Roman"/>
      <w:color w:val="auto"/>
      <w:spacing w:val="60"/>
      <w:sz w:val="36"/>
      <w:szCs w:val="36"/>
      <w:lang w:eastAsia="ru-RU"/>
    </w:rPr>
  </w:style>
  <w:style w:type="character" w:customStyle="1" w:styleId="a6">
    <w:name w:val="Название Знак"/>
    <w:basedOn w:val="a0"/>
    <w:link w:val="a5"/>
    <w:rsid w:val="00742298"/>
    <w:rPr>
      <w:rFonts w:eastAsia="Times New Roman"/>
      <w:color w:val="auto"/>
      <w:spacing w:val="60"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2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F1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14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2023-11-16T07:15:00Z</cp:lastPrinted>
  <dcterms:created xsi:type="dcterms:W3CDTF">2023-11-14T03:54:00Z</dcterms:created>
  <dcterms:modified xsi:type="dcterms:W3CDTF">2023-11-16T07:22:00Z</dcterms:modified>
</cp:coreProperties>
</file>