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0" w:rsidRDefault="0093102D" w:rsidP="0066145E">
      <w:pPr>
        <w:pStyle w:val="aa"/>
        <w:tabs>
          <w:tab w:val="left" w:pos="9810"/>
        </w:tabs>
        <w:rPr>
          <w:b w:val="0"/>
          <w:bCs w:val="0"/>
          <w:sz w:val="36"/>
          <w:szCs w:val="36"/>
        </w:rPr>
      </w:pPr>
      <w:r w:rsidRPr="009310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8.75pt;margin-top:0;width:40.45pt;height:53.85pt;z-index:1;visibility:visible;mso-position-vertical:top">
            <v:imagedata r:id="rId7" o:title="" gain="74473f"/>
            <w10:wrap type="square"/>
          </v:shape>
        </w:pict>
      </w:r>
    </w:p>
    <w:p w:rsidR="00912130" w:rsidRPr="008F5ED7" w:rsidRDefault="00912130" w:rsidP="004C2E32">
      <w:pPr>
        <w:pStyle w:val="aa"/>
        <w:tabs>
          <w:tab w:val="left" w:pos="9810"/>
        </w:tabs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br w:type="textWrapping" w:clear="all"/>
      </w:r>
    </w:p>
    <w:p w:rsidR="00912130" w:rsidRPr="008F5ED7" w:rsidRDefault="00912130" w:rsidP="004C2E32">
      <w:pPr>
        <w:pStyle w:val="aa"/>
        <w:tabs>
          <w:tab w:val="left" w:pos="9810"/>
        </w:tabs>
      </w:pPr>
      <w:r w:rsidRPr="008F5ED7">
        <w:rPr>
          <w:sz w:val="36"/>
          <w:szCs w:val="36"/>
        </w:rPr>
        <w:t>РЕСПУБЛИКА БУРЯТИЯ  ЕРАВНИНСКИЙ РАЙОН</w:t>
      </w:r>
    </w:p>
    <w:p w:rsidR="00912130" w:rsidRPr="008F5ED7" w:rsidRDefault="00912130" w:rsidP="004C2E32">
      <w:pPr>
        <w:pStyle w:val="aa"/>
        <w:outlineLvl w:val="0"/>
      </w:pPr>
      <w:r w:rsidRPr="008F5ED7">
        <w:t>АДМИНИСТРАЦИЯ МУНИЦИПАЛЬНОГО ОБРАЗОВАНИЯ</w:t>
      </w:r>
    </w:p>
    <w:p w:rsidR="00912130" w:rsidRPr="008F5ED7" w:rsidRDefault="00912130" w:rsidP="004C2E32">
      <w:pPr>
        <w:pStyle w:val="aa"/>
        <w:pBdr>
          <w:bottom w:val="single" w:sz="12" w:space="1" w:color="auto"/>
        </w:pBdr>
        <w:outlineLvl w:val="0"/>
        <w:rPr>
          <w:sz w:val="36"/>
          <w:szCs w:val="36"/>
        </w:rPr>
      </w:pPr>
      <w:r w:rsidRPr="008F5ED7">
        <w:rPr>
          <w:sz w:val="36"/>
          <w:szCs w:val="36"/>
        </w:rPr>
        <w:t>«С О С Н О В О - О З Ё Р С К О Е»</w:t>
      </w:r>
    </w:p>
    <w:p w:rsidR="00912130" w:rsidRPr="008F5ED7" w:rsidRDefault="00912130" w:rsidP="004C2E32">
      <w:pPr>
        <w:pStyle w:val="aa"/>
      </w:pPr>
      <w:r w:rsidRPr="008F5ED7">
        <w:t>П О С Т А Н О В Л Е Н И Е</w:t>
      </w:r>
    </w:p>
    <w:p w:rsidR="00912130" w:rsidRPr="008F5ED7" w:rsidRDefault="00912130" w:rsidP="004C2E32">
      <w:pPr>
        <w:pStyle w:val="aa"/>
        <w:rPr>
          <w:sz w:val="40"/>
          <w:szCs w:val="40"/>
        </w:rPr>
      </w:pPr>
      <w:r>
        <w:t>№256</w:t>
      </w:r>
      <w:r w:rsidRPr="008F5ED7">
        <w:rPr>
          <w:sz w:val="40"/>
          <w:szCs w:val="40"/>
        </w:rPr>
        <w:t xml:space="preserve">                  </w:t>
      </w:r>
      <w:r w:rsidRPr="008F5ED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12130" w:rsidRPr="008F5ED7" w:rsidRDefault="00912130" w:rsidP="004C2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«26» ноября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 2015 г.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       с. Сосново-Озерское</w:t>
      </w:r>
    </w:p>
    <w:p w:rsidR="00912130" w:rsidRPr="003F3A67" w:rsidRDefault="00912130" w:rsidP="00EA3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2130" w:rsidRPr="003F3A67" w:rsidRDefault="00912130" w:rsidP="00EA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3A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а</w:t>
      </w:r>
      <w:r w:rsidRPr="00283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83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8F5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«Сосново-Озерское» </w:t>
      </w:r>
      <w:r w:rsidRPr="00283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283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услуги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заключению</w:t>
      </w:r>
      <w:r w:rsidRPr="008B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B1C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собственности </w:t>
      </w:r>
    </w:p>
    <w:p w:rsidR="00912130" w:rsidRPr="003F3A67" w:rsidRDefault="00912130" w:rsidP="00EA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2130" w:rsidRPr="003F3A67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F3A6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p w:rsidR="00912130" w:rsidRPr="003F3A67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F3A67">
        <w:rPr>
          <w:rFonts w:ascii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912130" w:rsidRPr="003F3A67" w:rsidRDefault="00912130" w:rsidP="00EA3B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A6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«Сосново-Озерское»  </w:t>
      </w:r>
      <w:r w:rsidRPr="003F3A67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заключению</w:t>
      </w:r>
      <w:r w:rsidRPr="008B1C1D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государственной собственности Республики Бурятия</w:t>
      </w:r>
      <w:r w:rsidRPr="003F3A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3A67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3F3A67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Pr="008F5ED7" w:rsidRDefault="00912130" w:rsidP="004C2E32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912130" w:rsidRPr="008F5ED7" w:rsidRDefault="00912130" w:rsidP="004C2E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5ED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12130" w:rsidRPr="008F5ED7" w:rsidRDefault="00912130" w:rsidP="004C2E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«Сосново-Озерское»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8F5E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Э.Б.Дондоков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</w:p>
    <w:p w:rsidR="00912130" w:rsidRPr="004C2E32" w:rsidRDefault="00912130" w:rsidP="004C2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32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«Сосново-Озерское»  </w:t>
      </w:r>
      <w:r w:rsidRPr="004C2E3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</w:t>
      </w:r>
      <w:bookmarkStart w:id="1" w:name="Par52"/>
      <w:bookmarkEnd w:id="1"/>
      <w:r w:rsidRPr="004C2E32">
        <w:rPr>
          <w:rFonts w:ascii="Times New Roman" w:hAnsi="Times New Roman" w:cs="Times New Roman"/>
          <w:sz w:val="28"/>
          <w:szCs w:val="28"/>
        </w:rPr>
        <w:t>заключению соглашений о перераспределении земель и (или) земельных участков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32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12130" w:rsidRDefault="00912130" w:rsidP="00EA3B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Pr="00AB6B34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B6B3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 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24A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  <w:r w:rsidRPr="008B1C1D">
        <w:rPr>
          <w:rFonts w:ascii="Times New Roman" w:hAnsi="Times New Roman" w:cs="Times New Roman"/>
          <w:sz w:val="28"/>
          <w:szCs w:val="28"/>
        </w:rPr>
        <w:t xml:space="preserve"> соглашений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rFonts w:ascii="Times New Roman" w:hAnsi="Times New Roman" w:cs="Times New Roman"/>
          <w:sz w:val="28"/>
          <w:szCs w:val="28"/>
        </w:rPr>
        <w:t>в, находящихся в муниципальной собственности</w:t>
      </w:r>
      <w:r w:rsidRPr="00AB6B3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регулирует порядок и сроки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8B1C1D">
        <w:rPr>
          <w:rFonts w:ascii="Times New Roman" w:hAnsi="Times New Roman" w:cs="Times New Roman"/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B1C1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 о перераспределении земельных участков), </w:t>
      </w:r>
      <w:r w:rsidRPr="00456580">
        <w:rPr>
          <w:rFonts w:ascii="Times New Roman" w:hAnsi="Times New Roman" w:cs="Times New Roman"/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«Сосново-Озерское»</w:t>
      </w:r>
      <w:r w:rsidRPr="00456580">
        <w:rPr>
          <w:rFonts w:ascii="Times New Roman" w:hAnsi="Times New Roman" w:cs="Times New Roman"/>
          <w:sz w:val="28"/>
          <w:szCs w:val="28"/>
        </w:rPr>
        <w:t xml:space="preserve">, их должностными лицами и порядок взаимодействия </w:t>
      </w:r>
      <w:r w:rsidRPr="0066145E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«Сосново-Озерское»</w:t>
      </w:r>
      <w:r w:rsidRPr="00456580">
        <w:rPr>
          <w:rFonts w:ascii="Times New Roman" w:hAnsi="Times New Roman" w:cs="Times New Roman"/>
          <w:sz w:val="28"/>
          <w:szCs w:val="28"/>
        </w:rPr>
        <w:t xml:space="preserve">  с заявителями.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Pr="00AB6B34"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B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456580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Pr="00AB6B34">
        <w:rPr>
          <w:rFonts w:ascii="Times New Roman" w:hAnsi="Times New Roman" w:cs="Times New Roman"/>
          <w:sz w:val="28"/>
          <w:szCs w:val="28"/>
        </w:rPr>
        <w:t xml:space="preserve">3. Требования к порядку информирования 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1.3.1. Место нахождения 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>Админист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рация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«Сосново-Озерское»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: РБ, Еравнинский район, с.Сосново-Озерское, ул. Первомайская, 129.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 приемной: 21-1-67.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Факс: 21-1-67.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amososnovooz</w:t>
      </w:r>
      <w:r w:rsidRPr="00B903D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в сети Интернет: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6631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2DA2">
        <w:rPr>
          <w:rFonts w:ascii="Times New Roman" w:hAnsi="Times New Roman" w:cs="Times New Roman"/>
          <w:sz w:val="28"/>
          <w:szCs w:val="28"/>
          <w:lang w:val="en-US" w:eastAsia="ru-RU"/>
        </w:rPr>
        <w:t>yaruuna</w:t>
      </w:r>
      <w:r w:rsidRPr="006631E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Часы работы Органа МСУ: с понедельника по четверг - с 08 час. 30 мин.  до 17 час. 30 мин., пятница - с 08 час. 30 мин. до 17 час. 00 мин., перерыв на обед - с 12 час. 30 мин.  До 14 час 00 мин., выходные дни - суббота, воскресенье.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Администрации: с понедельника по четверг - с 08 час. 30 мин.  до 17 час. 30 мин., пятница - с 08 час. 30 мин. до 17 час. 00 мин., перерыв на обед - с 12 час. 30 мин.  До 14 час 00 мин., выходные дни - суббота, воскресенье.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1.3.5. Письменное обращение заявителей о порядке предоставления муниципальной услуги рассматривают специалисты отдела землепользования и землеустройства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или руководителем Администрации.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912130" w:rsidRPr="00F235E8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912130" w:rsidRPr="00F235E8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>- образец заполнения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отношении Земельных участков;</w:t>
      </w:r>
    </w:p>
    <w:p w:rsidR="00912130" w:rsidRPr="00F235E8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5E8">
        <w:rPr>
          <w:rFonts w:ascii="Times New Roman" w:hAnsi="Times New Roman" w:cs="Times New Roman"/>
          <w:sz w:val="28"/>
          <w:szCs w:val="28"/>
          <w:lang w:eastAsia="ru-RU"/>
        </w:rPr>
        <w:t>- примерная форма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 w:cs="Times New Roman"/>
          <w:sz w:val="28"/>
          <w:szCs w:val="28"/>
          <w:lang w:eastAsia="ru-RU"/>
        </w:rPr>
        <w:t>в отношении Земельных участков;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1.3.7. Информация о порядке предоставления муниципальной услуги размещена на официальном сайте Администрации в сети Интернет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2D48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2DA2">
        <w:rPr>
          <w:rFonts w:ascii="Times New Roman" w:hAnsi="Times New Roman" w:cs="Times New Roman"/>
          <w:sz w:val="28"/>
          <w:szCs w:val="28"/>
          <w:lang w:val="en-US" w:eastAsia="ru-RU"/>
        </w:rPr>
        <w:t>yaruuna</w:t>
      </w:r>
      <w:r w:rsidRPr="002D48F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1.3.8. Информирование о ходе исполнения муниципальной услуги осуществляется специалистами Администрации в устном, письменном порядке, с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использованием средств сети Интернет, почтовой, телефонной связи, факсимильной связи, посредством электронной почты.</w:t>
      </w:r>
    </w:p>
    <w:p w:rsidR="00912130" w:rsidRDefault="00912130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B6B34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10B9">
        <w:rPr>
          <w:rFonts w:ascii="Times New Roman" w:hAnsi="Times New Roman" w:cs="Times New Roman"/>
          <w:sz w:val="28"/>
          <w:szCs w:val="28"/>
        </w:rPr>
        <w:t>аключение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488B">
        <w:rPr>
          <w:rFonts w:ascii="Times New Roman" w:hAnsi="Times New Roman" w:cs="Times New Roman"/>
          <w:sz w:val="28"/>
          <w:szCs w:val="28"/>
        </w:rPr>
        <w:t xml:space="preserve">оглашений 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земель и (или) </w:t>
      </w:r>
      <w:r w:rsidRPr="000E488B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88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BB71C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</w:t>
      </w:r>
    </w:p>
    <w:p w:rsidR="00912130" w:rsidRDefault="00912130" w:rsidP="00BB71CE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>Сосново-Озерское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6B34">
        <w:rPr>
          <w:rFonts w:ascii="Times New Roman" w:hAnsi="Times New Roman" w:cs="Times New Roman"/>
          <w:sz w:val="28"/>
          <w:szCs w:val="28"/>
        </w:rPr>
        <w:t>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BB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Муниципальную</w:t>
      </w:r>
      <w:r w:rsidRPr="008A06BE">
        <w:rPr>
          <w:rFonts w:ascii="Times New Roman" w:hAnsi="Times New Roman" w:cs="Times New Roman"/>
          <w:sz w:val="28"/>
          <w:szCs w:val="28"/>
        </w:rPr>
        <w:t xml:space="preserve"> услугу предоставляет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Pr="004C2E32">
        <w:rPr>
          <w:rFonts w:ascii="Times New Roman" w:hAnsi="Times New Roman" w:cs="Times New Roman"/>
          <w:sz w:val="28"/>
          <w:szCs w:val="28"/>
          <w:lang w:eastAsia="ru-RU"/>
        </w:rPr>
        <w:t>Сосново-Озерское</w:t>
      </w:r>
      <w:r>
        <w:rPr>
          <w:rFonts w:ascii="Times New Roman" w:hAnsi="Times New Roman" w:cs="Times New Roman"/>
          <w:sz w:val="28"/>
          <w:szCs w:val="28"/>
        </w:rPr>
        <w:t>» (далее - Муниципальный орган).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8A06B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06BE">
        <w:rPr>
          <w:rFonts w:ascii="Times New Roman" w:hAnsi="Times New Roman" w:cs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06B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 w:cs="Times New Roman"/>
          <w:sz w:val="28"/>
          <w:szCs w:val="28"/>
        </w:rPr>
        <w:t>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912130" w:rsidRPr="0037672D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72D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672D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37672D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912130" w:rsidRPr="0037672D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72D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912130" w:rsidRPr="0037672D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72D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72D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</w:t>
      </w:r>
      <w:r w:rsidRPr="009D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B3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C401A2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01A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Заключение С</w:t>
      </w:r>
      <w:r w:rsidRPr="000E488B">
        <w:rPr>
          <w:rFonts w:ascii="Times New Roman" w:hAnsi="Times New Roman" w:cs="Times New Roman"/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C40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Решение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органа об отказе</w:t>
      </w:r>
      <w:r w:rsidRPr="00456580">
        <w:rPr>
          <w:rFonts w:ascii="Times New Roman" w:hAnsi="Times New Roman" w:cs="Times New Roman"/>
          <w:sz w:val="28"/>
          <w:szCs w:val="28"/>
        </w:rPr>
        <w:t xml:space="preserve"> в </w:t>
      </w:r>
      <w:r w:rsidRPr="000E488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488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488B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88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456580">
        <w:rPr>
          <w:rFonts w:ascii="Times New Roman" w:hAnsi="Times New Roman" w:cs="Times New Roman"/>
          <w:sz w:val="28"/>
          <w:szCs w:val="28"/>
        </w:rPr>
        <w:t>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767E8C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8C">
        <w:rPr>
          <w:rFonts w:ascii="Times New Roman" w:hAnsi="Times New Roman" w:cs="Times New Roman"/>
          <w:sz w:val="28"/>
          <w:szCs w:val="28"/>
        </w:rPr>
        <w:t>2.4.1. При поступлении заявления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</w:t>
      </w:r>
      <w:r w:rsidRPr="00767E8C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7E8C">
        <w:rPr>
          <w:rFonts w:ascii="Times New Roman" w:hAnsi="Times New Roman" w:cs="Times New Roman"/>
          <w:sz w:val="28"/>
          <w:szCs w:val="28"/>
        </w:rPr>
        <w:t xml:space="preserve"> услуги составляет 60 календарных дней, в том числе:</w:t>
      </w:r>
    </w:p>
    <w:p w:rsidR="00912130" w:rsidRPr="00767E8C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8C">
        <w:rPr>
          <w:rFonts w:ascii="Times New Roman" w:hAnsi="Times New Roman" w:cs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 w:cs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E8C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</w:t>
      </w:r>
      <w:r w:rsidRPr="00767E8C">
        <w:rPr>
          <w:rFonts w:ascii="Times New Roman" w:hAnsi="Times New Roman" w:cs="Times New Roman"/>
          <w:sz w:val="28"/>
          <w:szCs w:val="28"/>
        </w:rPr>
        <w:t>об утверждении схемы р</w:t>
      </w:r>
      <w:r>
        <w:rPr>
          <w:rFonts w:ascii="Times New Roman" w:hAnsi="Times New Roman" w:cs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</w:t>
      </w:r>
      <w:r w:rsidRPr="00767E8C">
        <w:rPr>
          <w:rFonts w:ascii="Times New Roman" w:hAnsi="Times New Roman" w:cs="Times New Roman"/>
          <w:sz w:val="28"/>
          <w:szCs w:val="28"/>
        </w:rPr>
        <w:t>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8C">
        <w:rPr>
          <w:rFonts w:ascii="Times New Roman" w:hAnsi="Times New Roman" w:cs="Times New Roman"/>
          <w:sz w:val="28"/>
          <w:szCs w:val="28"/>
        </w:rPr>
        <w:t xml:space="preserve">- 30 календарных дней с даты предоставления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орган кадастрового паспорта земельного участка или земельных участков, образуемых в результате перераспределения </w:t>
      </w:r>
      <w:r w:rsidRPr="00767E8C">
        <w:rPr>
          <w:rFonts w:ascii="Times New Roman" w:hAnsi="Times New Roman" w:cs="Times New Roman"/>
          <w:sz w:val="28"/>
          <w:szCs w:val="28"/>
        </w:rPr>
        <w:t>– срок 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 w:cs="Times New Roman"/>
          <w:sz w:val="28"/>
          <w:szCs w:val="28"/>
        </w:rPr>
        <w:t xml:space="preserve"> направления заявителю подписанного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767E8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E8C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8C">
        <w:rPr>
          <w:rFonts w:ascii="Times New Roman" w:hAnsi="Times New Roman" w:cs="Times New Roman"/>
          <w:sz w:val="28"/>
          <w:szCs w:val="28"/>
        </w:rPr>
        <w:t>2.4.3. Решение об отказе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E8C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органом </w:t>
      </w:r>
      <w:r w:rsidRPr="00767E8C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E8C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поступления в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767E8C">
        <w:rPr>
          <w:rFonts w:ascii="Times New Roman" w:hAnsi="Times New Roman" w:cs="Times New Roman"/>
          <w:sz w:val="28"/>
          <w:szCs w:val="28"/>
        </w:rPr>
        <w:t xml:space="preserve"> заявления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30 календарных дней с даты представления заявителем в Муниципальный орган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регулирующих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4119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FC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FC1">
        <w:rPr>
          <w:rFonts w:ascii="Times New Roman" w:hAnsi="Times New Roman" w:cs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 w:cs="Times New Roman"/>
          <w:sz w:val="28"/>
          <w:szCs w:val="28"/>
        </w:rPr>
        <w:t>);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A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912130" w:rsidRPr="006E784A" w:rsidRDefault="00912130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Приказом Минэкономразвития России от 14.01.2015 № 7 «</w:t>
      </w:r>
      <w:r w:rsidRPr="001B763B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 w:rsidRPr="001B763B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информации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5ED7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Pr="00A55ED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2F0C4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55ED7">
          <w:rPr>
            <w:rStyle w:val="a7"/>
            <w:rFonts w:ascii="Times New Roman" w:hAnsi="Times New Roman" w:cs="Times New Roman"/>
            <w:sz w:val="28"/>
            <w:szCs w:val="28"/>
          </w:rPr>
          <w:t>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27.02.2015); </w:t>
      </w: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4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 w:cs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 w:cs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119">
        <w:rPr>
          <w:rFonts w:ascii="Times New Roman" w:hAnsi="Times New Roman" w:cs="Times New Roman"/>
          <w:sz w:val="28"/>
          <w:szCs w:val="28"/>
        </w:rPr>
        <w:t>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4119">
        <w:rPr>
          <w:rFonts w:ascii="Times New Roman" w:hAnsi="Times New Roman" w:cs="Times New Roman"/>
          <w:sz w:val="28"/>
          <w:szCs w:val="28"/>
        </w:rPr>
        <w:t>, № 246, 3</w:t>
      </w:r>
      <w:r>
        <w:rPr>
          <w:rFonts w:ascii="Times New Roman" w:hAnsi="Times New Roman" w:cs="Times New Roman"/>
          <w:sz w:val="28"/>
          <w:szCs w:val="28"/>
        </w:rPr>
        <w:t>1.12.2003</w:t>
      </w:r>
      <w:r w:rsidRPr="00F74119">
        <w:rPr>
          <w:rFonts w:ascii="Times New Roman" w:hAnsi="Times New Roman" w:cs="Times New Roman"/>
          <w:sz w:val="28"/>
          <w:szCs w:val="28"/>
        </w:rPr>
        <w:t>);</w:t>
      </w: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488B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88B">
        <w:rPr>
          <w:rFonts w:ascii="Times New Roman" w:hAnsi="Times New Roman" w:cs="Times New Roman"/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4119">
        <w:rPr>
          <w:rFonts w:ascii="Times New Roman" w:hAnsi="Times New Roman" w:cs="Times New Roman"/>
          <w:sz w:val="28"/>
          <w:szCs w:val="28"/>
        </w:rPr>
        <w:t xml:space="preserve">6. Исчерпывающий перечень документов, необходимых 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119">
        <w:rPr>
          <w:rFonts w:ascii="Times New Roman" w:hAnsi="Times New Roman" w:cs="Times New Roman"/>
          <w:sz w:val="28"/>
          <w:szCs w:val="28"/>
        </w:rPr>
        <w:t>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912130" w:rsidRPr="00F741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Pr="00F74119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нормативно-правовыми актами для предоставления муниципальной услуги, </w:t>
      </w:r>
      <w:r w:rsidRPr="006E784A">
        <w:rPr>
          <w:rFonts w:ascii="Times New Roman" w:hAnsi="Times New Roman" w:cs="Times New Roman"/>
          <w:sz w:val="28"/>
          <w:szCs w:val="28"/>
        </w:rPr>
        <w:t>предоставляемых заявителем:</w:t>
      </w:r>
    </w:p>
    <w:p w:rsidR="00912130" w:rsidRDefault="0093102D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7" w:history="1">
        <w:r w:rsidR="009121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12130" w:rsidRPr="002D48FC">
        <w:t xml:space="preserve"> </w:t>
      </w:r>
      <w:r w:rsidR="00912130"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 w:rsidR="00912130" w:rsidRPr="00AB6B34">
        <w:rPr>
          <w:rFonts w:ascii="Times New Roman" w:hAnsi="Times New Roman" w:cs="Times New Roman"/>
          <w:sz w:val="28"/>
          <w:szCs w:val="28"/>
        </w:rPr>
        <w:t xml:space="preserve"> (образец заявления согласно приложению </w:t>
      </w:r>
      <w:r w:rsidR="00912130">
        <w:rPr>
          <w:rFonts w:ascii="Times New Roman" w:hAnsi="Times New Roman" w:cs="Times New Roman"/>
          <w:sz w:val="28"/>
          <w:szCs w:val="28"/>
        </w:rPr>
        <w:t>№1</w:t>
      </w:r>
      <w:r w:rsidR="00912130" w:rsidRPr="00AB6B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912130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32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 w:cs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>
        <w:rPr>
          <w:rFonts w:ascii="Times New Roman" w:hAnsi="Times New Roman" w:cs="Times New Roman"/>
          <w:sz w:val="28"/>
          <w:szCs w:val="28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 w:rsidRPr="002D4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13"/>
      <w:bookmarkEnd w:id="14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2130" w:rsidRDefault="00912130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912130" w:rsidRPr="00A84755" w:rsidRDefault="00912130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>в виде бумажного документа, который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912130" w:rsidRPr="00A84755" w:rsidRDefault="00912130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документа, размещенного на официальном сайте</w:t>
      </w:r>
      <w:r w:rsidRPr="002D4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>, ссылка на который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912130" w:rsidRDefault="00912130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документа, который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912130" w:rsidRDefault="00912130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В дополнение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>в заявлении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перераспределении земельных участков в форме электронного документа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способ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соглашения о перераспределении земельных участков в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Министерством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средством почтового отправления</w:t>
      </w:r>
      <w:r w:rsidRPr="00A847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2.6.2.1.К</w:t>
      </w:r>
      <w:r w:rsidRPr="005D6727">
        <w:rPr>
          <w:rFonts w:ascii="Times New Roman" w:hAnsi="Times New Roman" w:cs="Times New Roman"/>
          <w:sz w:val="28"/>
          <w:szCs w:val="28"/>
        </w:rPr>
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2.6.2.2.С</w:t>
      </w:r>
      <w:r w:rsidRPr="005D6727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912130" w:rsidRDefault="00912130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12130" w:rsidRDefault="00912130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2.6.2.5. К</w:t>
      </w:r>
      <w:r w:rsidRPr="00693F26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912130" w:rsidRPr="00EE4D80" w:rsidRDefault="00912130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о перераспределении земельных участков подается в Министерство в электронной форме копия документа, предусмотренного пунктом 2.6.2.5. настоящего Административного регламента предоставляется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образа такого документа. </w:t>
      </w:r>
      <w:r w:rsidRPr="00EE4D80">
        <w:rPr>
          <w:rFonts w:ascii="Times New Roman" w:hAnsi="Times New Roman" w:cs="Times New Roman"/>
          <w:sz w:val="28"/>
          <w:szCs w:val="28"/>
        </w:rPr>
        <w:t>Представления указан</w:t>
      </w:r>
      <w:r>
        <w:rPr>
          <w:rFonts w:ascii="Times New Roman" w:hAnsi="Times New Roman" w:cs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 w:cs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912130" w:rsidRDefault="00912130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80">
        <w:rPr>
          <w:rFonts w:ascii="Times New Roman" w:hAnsi="Times New Roman" w:cs="Times New Roman"/>
          <w:sz w:val="28"/>
          <w:szCs w:val="28"/>
        </w:rPr>
        <w:t>В случае представления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 w:cs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2.6.3.1К</w:t>
      </w:r>
      <w:r w:rsidRPr="00AB6B34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 w:cs="Times New Roman"/>
          <w:sz w:val="28"/>
          <w:szCs w:val="28"/>
        </w:rPr>
        <w:t>) или выписка из государственного реестра юридических лиц (для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лиц).</w:t>
      </w:r>
    </w:p>
    <w:p w:rsidR="00912130" w:rsidRPr="00AB6B34" w:rsidRDefault="00912130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2.6.3.2.В</w:t>
      </w:r>
      <w:r w:rsidRPr="00AB6B34">
        <w:rPr>
          <w:rFonts w:ascii="Times New Roman" w:hAnsi="Times New Roman" w:cs="Times New Roman"/>
          <w:sz w:val="28"/>
          <w:szCs w:val="28"/>
        </w:rPr>
        <w:t>ыписка из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Pr="00AB6B34">
        <w:rPr>
          <w:rFonts w:ascii="Times New Roman" w:hAnsi="Times New Roman" w:cs="Times New Roman"/>
          <w:sz w:val="28"/>
          <w:szCs w:val="28"/>
        </w:rPr>
        <w:t xml:space="preserve"> ЕГРП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6B34"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B6B34">
        <w:rPr>
          <w:rFonts w:ascii="Times New Roman" w:hAnsi="Times New Roman" w:cs="Times New Roman"/>
          <w:sz w:val="28"/>
          <w:szCs w:val="28"/>
        </w:rPr>
        <w:t>или уведомление об отсутствии в ЕГРП запрашиваемых сведений о зареги</w:t>
      </w:r>
      <w:r>
        <w:rPr>
          <w:rFonts w:ascii="Times New Roman" w:hAnsi="Times New Roman" w:cs="Times New Roman"/>
          <w:sz w:val="28"/>
          <w:szCs w:val="28"/>
        </w:rPr>
        <w:t>стрированных правах на указанный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912130" w:rsidRDefault="00912130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2.6.3.3.Кадастровые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Заявитель также вправе представить согласие лиц, указанных в </w:t>
      </w:r>
      <w:r w:rsidRPr="008729B3">
        <w:rPr>
          <w:rFonts w:ascii="Times New Roman" w:hAnsi="Times New Roman" w:cs="Times New Roman"/>
          <w:sz w:val="28"/>
          <w:szCs w:val="28"/>
        </w:rPr>
        <w:t>п. 4 ст.</w:t>
      </w:r>
      <w:r>
        <w:rPr>
          <w:rFonts w:ascii="Times New Roman" w:hAnsi="Times New Roman" w:cs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перераспределить,  обременены правами указанных лиц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запрещено требовать от заявителя: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B6B34">
        <w:rPr>
          <w:rFonts w:ascii="Times New Roman" w:hAnsi="Times New Roman" w:cs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912130" w:rsidRPr="000A1F7C" w:rsidRDefault="00912130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заполнения формы запроса, размещённой на официальном сайте Муниципального органа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912130" w:rsidRPr="000A1F7C" w:rsidRDefault="00912130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7. Исчерпывающий перечень оснований для отказа 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услуги, законодательством не предусмотрено.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приостановления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или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2.8.2.3. Н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ием.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участка, находящегося</w:t>
      </w:r>
      <w:r w:rsidRPr="002D48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 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изъятых из оборота или ограниченных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обороте.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зарезервированных для государ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извещение о проведении 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которого размещено в соответствии с пунктом 19 статьи 39.11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2.8.2.7. 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тся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совании или этом предоставлении.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912130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2.8.2.9. О</w:t>
      </w:r>
      <w:r w:rsidRPr="000E66CB">
        <w:rPr>
          <w:rFonts w:ascii="Times New Roman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2.8.2.10. Г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2.8.2.11. И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>
        <w:rPr>
          <w:rFonts w:ascii="Times New Roman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912130" w:rsidRPr="005F4CCE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2.8.2.12. П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>
        <w:rPr>
          <w:rFonts w:ascii="Times New Roman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912130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2.8.2.13. З</w:t>
      </w:r>
      <w:r w:rsidRPr="005F4CCE">
        <w:rPr>
          <w:rFonts w:ascii="Times New Roman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912130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2.8.3. Муниципальный орган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</w:t>
      </w:r>
      <w:r w:rsidRPr="00876110">
        <w:rPr>
          <w:rFonts w:ascii="Times New Roman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912130" w:rsidRPr="00AB6B34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2.9. Перечень услуг, которые являются необходимыми 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912130" w:rsidRPr="00AB6B34" w:rsidRDefault="00912130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F3B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пошлины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услуги является бесплатным.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 w:rsidRPr="00024F3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>услуги и при получении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 w:rsidRPr="00024F3B">
        <w:rPr>
          <w:rFonts w:ascii="Times New Roman" w:hAnsi="Times New Roman" w:cs="Times New Roman"/>
          <w:sz w:val="28"/>
          <w:szCs w:val="28"/>
        </w:rPr>
        <w:t>результата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не превышает 10 минут.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0E270B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270B">
        <w:rPr>
          <w:rFonts w:ascii="Times New Roman" w:hAnsi="Times New Roman" w:cs="Times New Roman"/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270B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912130" w:rsidRPr="000E270B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0E270B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70B">
        <w:rPr>
          <w:rFonts w:ascii="Times New Roman" w:hAnsi="Times New Roman" w:cs="Times New Roman"/>
          <w:sz w:val="28"/>
          <w:szCs w:val="28"/>
        </w:rPr>
        <w:t xml:space="preserve">Регистрация поступившего заявления  осуществляется в течение одного рабочего дня в электронной базе данных по делопроизводству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0E270B">
        <w:rPr>
          <w:rFonts w:ascii="Times New Roman" w:hAnsi="Times New Roman" w:cs="Times New Roman"/>
          <w:sz w:val="28"/>
          <w:szCs w:val="28"/>
        </w:rPr>
        <w:t xml:space="preserve"> (далее - ЭБД).</w:t>
      </w:r>
    </w:p>
    <w:p w:rsidR="00912130" w:rsidRPr="000E270B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70B">
        <w:rPr>
          <w:rFonts w:ascii="Times New Roman" w:hAnsi="Times New Roman" w:cs="Times New Roman"/>
          <w:sz w:val="28"/>
          <w:szCs w:val="28"/>
        </w:rPr>
        <w:t>На полученном письменном заявлении проставляется регистрационный штамп. Регистрационный штамп содержит дату и регистрационный номер.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70B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1943">
        <w:rPr>
          <w:rFonts w:ascii="Times New Roman" w:hAnsi="Times New Roman" w:cs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912130" w:rsidRPr="00891943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1943">
        <w:rPr>
          <w:rFonts w:ascii="Times New Roman" w:hAnsi="Times New Roman" w:cs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1943">
        <w:rPr>
          <w:rFonts w:ascii="Times New Roman" w:hAnsi="Times New Roman" w:cs="Times New Roman"/>
          <w:sz w:val="28"/>
          <w:szCs w:val="28"/>
        </w:rPr>
        <w:t xml:space="preserve"> о порядке предоставления такой услуги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2.13.1. В Муниципальном органе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6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6B34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>- территориальная, транспортная доступность;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обращения за предоставлением муниципальной услуги  в МФЦ;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341C48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912130" w:rsidRPr="00341C4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 xml:space="preserve">- соблюдение наличия в публичном доступе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услуге (наименовании, содержании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C48">
        <w:rPr>
          <w:rFonts w:ascii="Times New Roman" w:hAnsi="Times New Roman" w:cs="Times New Roman"/>
          <w:sz w:val="28"/>
          <w:szCs w:val="28"/>
        </w:rPr>
        <w:t xml:space="preserve">- соблюдение общего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41C48">
        <w:rPr>
          <w:rFonts w:ascii="Times New Roman" w:hAnsi="Times New Roman" w:cs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Pr="00F5468A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8A">
        <w:rPr>
          <w:rFonts w:ascii="Times New Roman" w:hAnsi="Times New Roman" w:cs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F5468A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468A">
        <w:rPr>
          <w:rFonts w:ascii="Times New Roman" w:hAnsi="Times New Roman" w:cs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912130" w:rsidRPr="00F5468A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8A">
        <w:rPr>
          <w:rFonts w:ascii="Times New Roman" w:hAnsi="Times New Roman" w:cs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F5468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468A">
        <w:rPr>
          <w:rFonts w:ascii="Times New Roman" w:hAnsi="Times New Roman" w:cs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70B">
        <w:rPr>
          <w:rFonts w:ascii="Times New Roman" w:hAnsi="Times New Roman" w:cs="Times New Roman"/>
          <w:sz w:val="28"/>
          <w:szCs w:val="28"/>
        </w:rPr>
        <w:t>2) желание заявителя лично получить результаты рассмотрения заявления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 w:rsidRPr="00F5468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46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Pr="00B562C7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2.15.1. </w:t>
      </w:r>
      <w:r w:rsidRPr="00B562C7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12130" w:rsidRPr="00B562C7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912130" w:rsidRDefault="00912130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912130" w:rsidRPr="00B562C7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2.15.2. </w:t>
      </w:r>
      <w:r w:rsidRPr="00B562C7">
        <w:rPr>
          <w:rFonts w:ascii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12130" w:rsidRPr="00B562C7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912130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12130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2.15.3. 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подтверждается Муниципальным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путем направления заявителю уведомления, содержащего входящий регистрационный номер заявлени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дату получения Муниципальным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12130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2.15.4. 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заявления в Муниципальный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 xml:space="preserve"> орган.</w:t>
      </w:r>
    </w:p>
    <w:p w:rsidR="00912130" w:rsidRPr="00391130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2.15.5. 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>Заявление, представленное с нарушением настоящего</w:t>
      </w:r>
      <w:r w:rsidRPr="00575B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рассматривается Муниципальным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органом.</w:t>
      </w:r>
    </w:p>
    <w:p w:rsidR="00912130" w:rsidRDefault="00912130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130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Pr="00391130">
        <w:rPr>
          <w:rFonts w:ascii="Times New Roman" w:hAnsi="Times New Roman" w:cs="Times New Roman"/>
          <w:sz w:val="28"/>
          <w:szCs w:val="28"/>
          <w:lang w:eastAsia="ru-RU"/>
        </w:rPr>
        <w:t xml:space="preserve">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12130" w:rsidRPr="00FA3A7D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2.15.6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>. Заявления предс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тавляются в Муниципальный орган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912130" w:rsidRPr="00FA3A7D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2.15.6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12130" w:rsidRPr="00FA3A7D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2.15.6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12130" w:rsidRPr="00FA3A7D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2.15.7.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которые предос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тавляются в Муниципальный орган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2.15.8.</w:t>
      </w:r>
      <w:r w:rsidRPr="00FA3A7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12130" w:rsidRDefault="00912130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2.15.9. </w:t>
      </w:r>
      <w:r w:rsidRPr="00391130">
        <w:rPr>
          <w:rFonts w:ascii="Times New Roman" w:hAnsi="Times New Roman" w:cs="Times New Roman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7A66AF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82"/>
      <w:bookmarkEnd w:id="15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912130" w:rsidRPr="00620A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, описание административных процедур</w:t>
      </w:r>
    </w:p>
    <w:p w:rsidR="00912130" w:rsidRPr="00620A1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последовательность выполнения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773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773F">
        <w:rPr>
          <w:rFonts w:ascii="Times New Roman" w:hAnsi="Times New Roman" w:cs="Times New Roman"/>
          <w:sz w:val="28"/>
          <w:szCs w:val="28"/>
        </w:rPr>
        <w:t xml:space="preserve"> услуги включает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 w:rsidRPr="002D773F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130" w:rsidRDefault="00912130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3)формирование и направление межведомственного запроса;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заключение</w:t>
      </w:r>
      <w:r w:rsidRPr="002D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5D6D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130" w:rsidRDefault="00912130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912130" w:rsidRDefault="00912130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Соглашения о перераспределении земельных участков;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85B">
        <w:rPr>
          <w:rFonts w:ascii="Times New Roman" w:hAnsi="Times New Roman" w:cs="Times New Roman"/>
          <w:sz w:val="28"/>
          <w:szCs w:val="28"/>
        </w:rPr>
        <w:t>Блок-схема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 п</w:t>
      </w:r>
      <w:r>
        <w:rPr>
          <w:rFonts w:ascii="Times New Roman" w:hAnsi="Times New Roman" w:cs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</w:t>
      </w:r>
      <w:r w:rsidRPr="00AB6B34">
        <w:rPr>
          <w:rFonts w:ascii="Times New Roman" w:hAnsi="Times New Roman" w:cs="Times New Roman"/>
          <w:sz w:val="28"/>
          <w:szCs w:val="28"/>
        </w:rPr>
        <w:t>егистрация заявления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.Основанием для начала административной процедуры является поступление в Муниципальный орган заявления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рабочего дня</w:t>
      </w:r>
      <w:r w:rsidRPr="00AB6B34">
        <w:rPr>
          <w:rFonts w:ascii="Times New Roman" w:hAnsi="Times New Roman" w:cs="Times New Roman"/>
          <w:sz w:val="28"/>
          <w:szCs w:val="28"/>
        </w:rPr>
        <w:t xml:space="preserve"> регистрируется в электронной базе данных по делопроизводству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B6B34">
        <w:rPr>
          <w:rFonts w:ascii="Times New Roman" w:hAnsi="Times New Roman" w:cs="Times New Roman"/>
          <w:sz w:val="28"/>
          <w:szCs w:val="28"/>
        </w:rPr>
        <w:t xml:space="preserve"> (далее - ЭБД).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B6B34">
        <w:rPr>
          <w:rFonts w:ascii="Times New Roman" w:hAnsi="Times New Roman" w:cs="Times New Roman"/>
          <w:sz w:val="28"/>
          <w:szCs w:val="28"/>
        </w:rPr>
        <w:t xml:space="preserve"> в ЭБД.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 w:cs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AB6B34"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обязанности, для резолюции.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B6B34">
        <w:rPr>
          <w:rFonts w:ascii="Times New Roman" w:hAnsi="Times New Roman" w:cs="Times New Roman"/>
          <w:sz w:val="28"/>
          <w:szCs w:val="28"/>
        </w:rPr>
        <w:t>.5. Заявление и прилагаемые к нему</w:t>
      </w:r>
      <w:r>
        <w:rPr>
          <w:rFonts w:ascii="Times New Roman" w:hAnsi="Times New Roman" w:cs="Times New Roman"/>
          <w:sz w:val="28"/>
          <w:szCs w:val="28"/>
        </w:rPr>
        <w:t xml:space="preserve"> документы с резолюцией </w:t>
      </w:r>
      <w:r w:rsidRPr="00AB6B3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аправляются специалисту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8317A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7A9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17A9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7A9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ЭБД</w:t>
      </w:r>
      <w:r w:rsidRPr="008317A9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32.7. Общий срок п</w:t>
      </w:r>
      <w:r w:rsidRPr="00A94136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 w:cs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687883">
        <w:rPr>
          <w:rFonts w:ascii="Times New Roman" w:hAnsi="Times New Roman" w:cs="Times New Roman"/>
          <w:sz w:val="28"/>
          <w:szCs w:val="28"/>
        </w:rPr>
        <w:t xml:space="preserve">  заявления</w:t>
      </w:r>
    </w:p>
    <w:p w:rsidR="00912130" w:rsidRPr="009F0DCF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 w:cs="Times New Roman"/>
          <w:sz w:val="28"/>
          <w:szCs w:val="28"/>
        </w:rPr>
      </w:pPr>
      <w:r w:rsidRPr="009F0DCF">
        <w:rPr>
          <w:rFonts w:ascii="Times New Roman" w:hAnsi="Times New Roman" w:cs="Times New Roman"/>
          <w:sz w:val="28"/>
          <w:szCs w:val="28"/>
        </w:rPr>
        <w:t>с комплектом прилагаемых к нему документов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2130" w:rsidRPr="004751B8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51B8">
        <w:rPr>
          <w:rFonts w:ascii="Times New Roman" w:hAnsi="Times New Roman" w:cs="Times New Roman"/>
          <w:sz w:val="28"/>
          <w:szCs w:val="28"/>
        </w:rPr>
        <w:t xml:space="preserve">3.1. Основанием для начала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поступление в Отдел заявления о перераспределении земельных участков</w:t>
      </w:r>
      <w:r w:rsidRPr="004751B8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51B8">
        <w:rPr>
          <w:rFonts w:ascii="Times New Roman" w:hAnsi="Times New Roman" w:cs="Times New Roman"/>
          <w:sz w:val="28"/>
          <w:szCs w:val="28"/>
        </w:rPr>
        <w:t>3.2.</w:t>
      </w:r>
      <w:r w:rsidRPr="00AD4D09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D4D0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 начальник Отдела назначает должностное лицо, ответственное за предоставление муниципальной услуги (далее – Исполнитель).Исполнитель осуществляет и</w:t>
      </w:r>
      <w:r w:rsidRPr="00AD4D09">
        <w:rPr>
          <w:rFonts w:ascii="Times New Roman" w:hAnsi="Times New Roman" w:cs="Times New Roman"/>
          <w:sz w:val="28"/>
          <w:szCs w:val="28"/>
        </w:rPr>
        <w:t xml:space="preserve"> рассмот</w:t>
      </w:r>
      <w:r>
        <w:rPr>
          <w:rFonts w:ascii="Times New Roman" w:hAnsi="Times New Roman" w:cs="Times New Roman"/>
          <w:sz w:val="28"/>
          <w:szCs w:val="28"/>
        </w:rPr>
        <w:t>рение документов на предмет: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пакета документов, предусмотренных пунктами </w:t>
      </w:r>
      <w:r w:rsidRPr="004B1421">
        <w:rPr>
          <w:rFonts w:ascii="Times New Roman" w:hAnsi="Times New Roman" w:cs="Times New Roman"/>
          <w:sz w:val="28"/>
          <w:szCs w:val="28"/>
        </w:rPr>
        <w:t xml:space="preserve">2.6.2.,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у Муниципального органа полномочий по рассмотрению предоставленного заявления о перераспределении земельных участков;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4D0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Критерии для возврата заявления.</w:t>
      </w:r>
    </w:p>
    <w:p w:rsidR="00912130" w:rsidRPr="00AD4D0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4D09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заявление не соответствует требованиям, предусмотренным пунктом 2.6.1. настоящего Административного регламента либо отсутствует полный пакет документов, предусмотренный пунктами </w:t>
      </w:r>
      <w:r w:rsidRPr="004B1421">
        <w:rPr>
          <w:rFonts w:ascii="Times New Roman" w:hAnsi="Times New Roman" w:cs="Times New Roman"/>
          <w:sz w:val="28"/>
          <w:szCs w:val="28"/>
        </w:rPr>
        <w:t>2.6.2., 2.6.3.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либо заявление подано в иной орган Исполнитель</w:t>
      </w:r>
      <w:r w:rsidRPr="00AD4D09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D09">
        <w:rPr>
          <w:rFonts w:ascii="Times New Roman" w:hAnsi="Times New Roman" w:cs="Times New Roman"/>
          <w:sz w:val="28"/>
          <w:szCs w:val="28"/>
        </w:rPr>
        <w:t xml:space="preserve"> подписание</w:t>
      </w:r>
      <w:r>
        <w:rPr>
          <w:rFonts w:ascii="Times New Roman" w:hAnsi="Times New Roman" w:cs="Times New Roman"/>
          <w:sz w:val="28"/>
          <w:szCs w:val="28"/>
        </w:rPr>
        <w:t xml:space="preserve"> с начальником отдела, первым заместителем министра, министром и направление </w:t>
      </w:r>
      <w:r w:rsidRPr="00AD4D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 w:cs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 w:cs="Times New Roman"/>
          <w:sz w:val="28"/>
          <w:szCs w:val="28"/>
        </w:rPr>
        <w:t>рного предоставления заявления после 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Муниципальный орган.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Муниципальный орган,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AD4D09">
        <w:rPr>
          <w:rFonts w:ascii="Times New Roman" w:hAnsi="Times New Roman" w:cs="Times New Roman"/>
          <w:sz w:val="28"/>
          <w:szCs w:val="28"/>
        </w:rPr>
        <w:t xml:space="preserve"> Результатом настоящей администрат</w:t>
      </w:r>
      <w:r>
        <w:rPr>
          <w:rFonts w:ascii="Times New Roman" w:hAnsi="Times New Roman" w:cs="Times New Roman"/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rFonts w:ascii="Times New Roman" w:hAnsi="Times New Roman" w:cs="Times New Roman"/>
          <w:sz w:val="28"/>
          <w:szCs w:val="28"/>
        </w:rPr>
        <w:t xml:space="preserve"> выполнение дальнейших </w:t>
      </w:r>
      <w:r w:rsidRPr="00AD4D09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предусмотренных Административным регламентом.</w:t>
      </w:r>
    </w:p>
    <w:p w:rsidR="00912130" w:rsidRPr="00AD4D0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912130" w:rsidRDefault="00912130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D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4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D4D09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D09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>
        <w:rPr>
          <w:rFonts w:ascii="Times New Roman" w:hAnsi="Times New Roman" w:cs="Times New Roman"/>
          <w:sz w:val="28"/>
          <w:szCs w:val="28"/>
        </w:rPr>
        <w:t>Муниципального органа 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B6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B6B34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административной процедуры, яв</w:t>
      </w:r>
      <w:r>
        <w:rPr>
          <w:rFonts w:ascii="Times New Roman" w:hAnsi="Times New Roman" w:cs="Times New Roman"/>
          <w:sz w:val="28"/>
          <w:szCs w:val="28"/>
        </w:rPr>
        <w:t>ляется не предоставлением заявителем</w:t>
      </w:r>
      <w:r w:rsidRPr="00AB6B3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B6B34">
        <w:rPr>
          <w:rFonts w:ascii="Times New Roman" w:hAnsi="Times New Roman" w:cs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B3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B3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B6B34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12130" w:rsidRPr="00AB6B34" w:rsidRDefault="00912130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4AA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16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направление заявителю  согласия на заключение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решения об утверждении схемы расположения земельных участков; решения Муниципального органа об отказе в заключение соглашения о </w:t>
      </w:r>
      <w:r w:rsidRPr="000E488B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Муниципальном органе для предоставления муниципальной услуги.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3.5.2.1. </w:t>
      </w:r>
      <w:r>
        <w:rPr>
          <w:rFonts w:ascii="Times New Roman" w:hAnsi="Times New Roman" w:cs="Times New Roman"/>
          <w:sz w:val="28"/>
          <w:szCs w:val="28"/>
        </w:rPr>
        <w:t>При отсутствии утвержденного проекта межевания территории – подготавливает проект решения Муниципального органа об утверждении схемы расположения земельного участка с приложением указанной схемы: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Муниципального органа на заключение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При наличии оснований для отказа в заключении Соглашения о </w:t>
      </w:r>
      <w:r w:rsidRPr="000E488B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подготавливает проект решения Муниципального органа об отказе в заключении Соглашения о </w:t>
      </w:r>
      <w:r w:rsidRPr="000E488B">
        <w:rPr>
          <w:rFonts w:ascii="Times New Roman" w:hAnsi="Times New Roman" w:cs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3.5.4. Подготовленные вышеуказанные проекты решения и письма о согласии Исполнитель представляет для согласования начальнику.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3.5.5. После согласования вышеуказанных </w:t>
      </w:r>
      <w:r w:rsidRPr="00F237F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 решения и письма о согласии Исполнитель передает их для подписания.</w:t>
      </w:r>
    </w:p>
    <w:p w:rsidR="00912130" w:rsidRPr="003B05D8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Pr="00735A7C">
        <w:rPr>
          <w:rFonts w:ascii="Times New Roman" w:hAnsi="Times New Roman" w:cs="Times New Roman"/>
          <w:sz w:val="28"/>
          <w:szCs w:val="28"/>
          <w:lang w:eastAsia="ru-RU"/>
        </w:rPr>
        <w:t>.6. Критерием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подписания решения и письма о согласии,</w:t>
      </w:r>
      <w:r w:rsidRPr="00735A7C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3.5.7.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3.5.8. 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выдаче вышеуказанных решения и письма о согласии 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заявителю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подписания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данных документов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>аявител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Pr="00D55D85">
        <w:rPr>
          <w:rFonts w:ascii="Times New Roman" w:hAnsi="Times New Roman" w:cs="Times New Roman"/>
          <w:sz w:val="28"/>
          <w:szCs w:val="28"/>
          <w:lang w:eastAsia="ru-RU"/>
        </w:rPr>
        <w:t xml:space="preserve"> к выдаче.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3.5.9.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Муниципальный орган.</w:t>
      </w:r>
    </w:p>
    <w:p w:rsidR="00912130" w:rsidRDefault="00912130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3.5.10. </w:t>
      </w:r>
      <w:r w:rsidRPr="008317A9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подписание Руководителем или лицом, исполняющим его обязанности, и направление или выдача заявителю  вышеуказанных решения или письма о согласии.</w:t>
      </w:r>
    </w:p>
    <w:p w:rsidR="00912130" w:rsidRDefault="00912130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3.5.11. </w:t>
      </w:r>
      <w:r w:rsidRPr="00542BA5">
        <w:rPr>
          <w:rFonts w:ascii="Times New Roman" w:hAnsi="Times New Roman" w:cs="Times New Roman"/>
          <w:sz w:val="28"/>
          <w:szCs w:val="28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912130" w:rsidRDefault="00912130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B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35"/>
      <w:bookmarkEnd w:id="16"/>
      <w:r>
        <w:rPr>
          <w:rFonts w:ascii="Times New Roman" w:hAnsi="Times New Roman" w:cs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или решения об отказе в заключении Соглашения о перераспределении земельных участков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 w:cs="Times New Roman"/>
          <w:sz w:val="28"/>
          <w:szCs w:val="28"/>
        </w:rPr>
        <w:t xml:space="preserve">которому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 xml:space="preserve">влено решение об утверждении схемы расположения земельного участка или согласие на заключение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,  в Муниципальный орган кадастрового паспорта земельного участка или кадастровых паспортов земельных участков, образуемых в результате</w:t>
      </w:r>
      <w:r w:rsidRPr="000E488B">
        <w:rPr>
          <w:rFonts w:ascii="Times New Roman" w:hAnsi="Times New Roman" w:cs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 w:cs="Times New Roman"/>
          <w:sz w:val="28"/>
          <w:szCs w:val="28"/>
        </w:rPr>
        <w:t>я земельных участков.</w:t>
      </w:r>
    </w:p>
    <w:p w:rsidR="00912130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23F1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</w:t>
      </w:r>
      <w:r w:rsidR="00816FFD" w:rsidRPr="0081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Муниципального органа об отказе в заключении Соглашения о перераспределении земельных участков.    </w:t>
      </w:r>
    </w:p>
    <w:p w:rsidR="00912130" w:rsidRPr="00523F1F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В случае отсутствия основания для отказа в заключении </w:t>
      </w:r>
      <w:r w:rsidRPr="009B0296">
        <w:rPr>
          <w:rFonts w:ascii="Times New Roman" w:hAnsi="Times New Roman" w:cs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, указанного в п. 3.6.2.</w:t>
      </w:r>
      <w:r w:rsidRPr="002012A9">
        <w:rPr>
          <w:rFonts w:ascii="Times New Roman" w:hAnsi="Times New Roman" w:cs="Times New Roman"/>
          <w:sz w:val="28"/>
          <w:szCs w:val="28"/>
        </w:rPr>
        <w:t>настоящего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F1F">
        <w:rPr>
          <w:rFonts w:ascii="Times New Roman" w:hAnsi="Times New Roman" w:cs="Times New Roman"/>
          <w:sz w:val="28"/>
          <w:szCs w:val="28"/>
        </w:rPr>
        <w:t>Исполнитель обеспечивает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Pr="0083356D">
        <w:rPr>
          <w:rFonts w:ascii="Times New Roman" w:hAnsi="Times New Roman" w:cs="Times New Roman"/>
          <w:sz w:val="28"/>
          <w:szCs w:val="28"/>
        </w:rPr>
        <w:t>После подписания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проекта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 w:cs="Times New Roman"/>
          <w:sz w:val="28"/>
          <w:szCs w:val="28"/>
        </w:rPr>
        <w:t>решения об отказе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, яв</w:t>
      </w:r>
      <w:r w:rsidRPr="0083356D">
        <w:rPr>
          <w:rFonts w:ascii="Times New Roman" w:hAnsi="Times New Roman" w:cs="Times New Roman"/>
          <w:sz w:val="28"/>
          <w:szCs w:val="28"/>
        </w:rPr>
        <w:t>ляющ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3356D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 w:cs="Times New Roman"/>
          <w:sz w:val="28"/>
          <w:szCs w:val="28"/>
        </w:rPr>
        <w:t xml:space="preserve"> отправку</w:t>
      </w:r>
      <w:r>
        <w:rPr>
          <w:rFonts w:ascii="Times New Roman" w:hAnsi="Times New Roman" w:cs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356D">
        <w:rPr>
          <w:rFonts w:ascii="Times New Roman" w:hAnsi="Times New Roman" w:cs="Times New Roman"/>
          <w:sz w:val="28"/>
          <w:szCs w:val="28"/>
        </w:rPr>
        <w:t>.</w:t>
      </w:r>
    </w:p>
    <w:p w:rsidR="00912130" w:rsidRPr="00301FB6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01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FB6">
        <w:rPr>
          <w:rFonts w:ascii="Times New Roman" w:hAnsi="Times New Roman" w:cs="Times New Roman"/>
          <w:sz w:val="28"/>
          <w:szCs w:val="28"/>
        </w:rPr>
        <w:t>. При выдаче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hAnsi="Times New Roman" w:cs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 w:cs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 w:cs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 w:cs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 w:cs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 w:cs="Times New Roman"/>
          <w:sz w:val="28"/>
          <w:szCs w:val="28"/>
        </w:rPr>
        <w:t xml:space="preserve"> к выдаче.</w:t>
      </w:r>
    </w:p>
    <w:p w:rsidR="00912130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301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FB6">
        <w:rPr>
          <w:rFonts w:ascii="Times New Roman" w:hAnsi="Times New Roman" w:cs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 w:cs="Times New Roman"/>
          <w:sz w:val="28"/>
          <w:szCs w:val="28"/>
        </w:rPr>
        <w:t xml:space="preserve">выдачи </w:t>
      </w:r>
      <w:r>
        <w:rPr>
          <w:rFonts w:ascii="Times New Roman" w:hAnsi="Times New Roman" w:cs="Times New Roman"/>
          <w:sz w:val="28"/>
          <w:szCs w:val="28"/>
        </w:rPr>
        <w:t xml:space="preserve">заявителю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hAnsi="Times New Roman" w:cs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 w:cs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 w:cs="Times New Roman"/>
          <w:sz w:val="28"/>
          <w:szCs w:val="28"/>
        </w:rPr>
        <w:t xml:space="preserve">ендарных дней с даты предоставлении в Муниципальный орган кадастровых паспортов </w:t>
      </w:r>
      <w:r w:rsidRPr="0022544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 w:cs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 w:cs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01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1FB6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 w:cs="Times New Roman"/>
          <w:sz w:val="28"/>
          <w:szCs w:val="28"/>
        </w:rPr>
        <w:t xml:space="preserve"> подписанных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301FB6">
        <w:rPr>
          <w:rFonts w:ascii="Times New Roman" w:hAnsi="Times New Roman" w:cs="Times New Roman"/>
          <w:sz w:val="28"/>
          <w:szCs w:val="28"/>
        </w:rPr>
        <w:t xml:space="preserve"> экземпляров</w:t>
      </w:r>
      <w:r>
        <w:rPr>
          <w:rFonts w:ascii="Times New Roman" w:hAnsi="Times New Roman" w:cs="Times New Roman"/>
          <w:sz w:val="28"/>
          <w:szCs w:val="28"/>
        </w:rPr>
        <w:t xml:space="preserve"> проекта Соглашения </w:t>
      </w:r>
      <w:r w:rsidRPr="000E488B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76">
        <w:rPr>
          <w:rFonts w:ascii="Times New Roman" w:hAnsi="Times New Roman" w:cs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130" w:rsidRDefault="00912130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912130" w:rsidRDefault="00912130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Pr="008317A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6B34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912130" w:rsidRPr="008317A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регламента</w:t>
      </w:r>
    </w:p>
    <w:p w:rsidR="00912130" w:rsidRPr="008317A9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принятием ими решений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</w:t>
      </w:r>
      <w:r w:rsidRPr="00E5012D">
        <w:rPr>
          <w:rFonts w:ascii="Times New Roman" w:hAnsi="Times New Roman" w:cs="Times New Roman"/>
          <w:sz w:val="28"/>
          <w:szCs w:val="28"/>
          <w:lang w:eastAsia="ru-RU"/>
        </w:rPr>
        <w:t>осущес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твляют глава отдела и заместитель главы</w:t>
      </w:r>
      <w:r w:rsidRPr="00E5012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912130" w:rsidRPr="00BA6F01" w:rsidRDefault="00912130" w:rsidP="00B1662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130" w:rsidRPr="00BA6F01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912130" w:rsidRPr="00BA6F01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органа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принятые или осуществленные в ходе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83E21">
        <w:rPr>
          <w:rFonts w:ascii="Times New Roman" w:hAnsi="Times New Roman" w:cs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 xml:space="preserve"> за решения и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действия (бездействие), принимаемые или осуществляемые ими в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>4. Требования к порядку и формам контроля за предоставлением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912130" w:rsidRPr="00B909B2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83E21">
        <w:rPr>
          <w:rFonts w:ascii="Times New Roman" w:hAnsi="Times New Roman" w:cs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12130" w:rsidRPr="00B909B2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Pr="00B909B2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2130" w:rsidRPr="004C2E32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47"/>
      <w:bookmarkEnd w:id="17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AB6B34">
        <w:rPr>
          <w:rFonts w:ascii="Times New Roman" w:hAnsi="Times New Roman" w:cs="Times New Roman"/>
          <w:sz w:val="28"/>
          <w:szCs w:val="28"/>
        </w:rPr>
        <w:t>, а также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B34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34">
        <w:rPr>
          <w:rFonts w:ascii="Times New Roman" w:hAnsi="Times New Roman" w:cs="Times New Roman"/>
          <w:sz w:val="28"/>
          <w:szCs w:val="28"/>
        </w:rPr>
        <w:t>лиц</w:t>
      </w:r>
    </w:p>
    <w:p w:rsidR="00912130" w:rsidRPr="00AB6B34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C83E21">
        <w:rPr>
          <w:rFonts w:ascii="Times New Roman" w:hAnsi="Times New Roman" w:cs="Times New Roman"/>
          <w:sz w:val="28"/>
          <w:szCs w:val="28"/>
        </w:rPr>
        <w:t>, на решение министра - в Администрацию Главы Республики Бурятия и Правительства Республики Бурятия, в том числе в следующих случаях: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у заявителя;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Pr="00C83E2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4. Жалоба, поступившая в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C83E21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C83E2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C83E2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</w:t>
      </w:r>
      <w:r w:rsidRPr="00C83E2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3E2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C83E21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E21">
        <w:rPr>
          <w:rFonts w:ascii="Times New Roman" w:hAnsi="Times New Roman" w:cs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912130" w:rsidRPr="00C83E21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3E21">
        <w:rPr>
          <w:rFonts w:ascii="Times New Roman" w:hAnsi="Times New Roman" w:cs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C83E21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83E21">
        <w:rPr>
          <w:rFonts w:ascii="Times New Roman" w:hAnsi="Times New Roman" w:cs="Times New Roman"/>
          <w:sz w:val="28"/>
          <w:szCs w:val="28"/>
        </w:rPr>
        <w:t xml:space="preserve"> - (п</w:t>
      </w:r>
      <w:r>
        <w:rPr>
          <w:rFonts w:ascii="Times New Roman" w:hAnsi="Times New Roman" w:cs="Times New Roman"/>
          <w:sz w:val="28"/>
          <w:szCs w:val="28"/>
        </w:rPr>
        <w:t>риемная т. 21-1-67</w:t>
      </w:r>
      <w:r w:rsidRPr="00C83E21">
        <w:rPr>
          <w:rFonts w:ascii="Times New Roman" w:hAnsi="Times New Roman" w:cs="Times New Roman"/>
          <w:sz w:val="28"/>
          <w:szCs w:val="28"/>
        </w:rPr>
        <w:t>).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Правительство Республики Бурятия.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5.15. Информация для заявителей о праве на обжалование в досудебном (внесудебном) порядке предоставляется Муниципальным органом: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 устном и письменном обращении;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Муниципального органа;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непосредственно в помещении Муниципального органа при личном консультировании;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стендах;</w:t>
      </w:r>
    </w:p>
    <w:p w:rsidR="00912130" w:rsidRDefault="00912130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Pr="008B2DA2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60" w:rsidRPr="008B2DA2" w:rsidRDefault="003F3D6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60" w:rsidRPr="008B2DA2" w:rsidRDefault="003F3D6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60" w:rsidRPr="008B2DA2" w:rsidRDefault="003F3D6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60" w:rsidRPr="008B2DA2" w:rsidRDefault="003F3D6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60" w:rsidRPr="008B2DA2" w:rsidRDefault="003F3D6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2130" w:rsidRPr="002800CB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по предоставлению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ar333"/>
      <w:bookmarkEnd w:id="19"/>
      <w:r w:rsidRPr="00D81F9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заключению</w:t>
      </w:r>
      <w:r w:rsidRPr="00D81F96">
        <w:rPr>
          <w:rFonts w:ascii="Times New Roman" w:hAnsi="Times New Roman" w:cs="Times New Roman"/>
          <w:sz w:val="24"/>
          <w:szCs w:val="24"/>
        </w:rPr>
        <w:t xml:space="preserve"> соглашений о перераспределении </w:t>
      </w:r>
    </w:p>
    <w:p w:rsidR="00912130" w:rsidRDefault="00912130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частной собственности, </w:t>
      </w:r>
    </w:p>
    <w:p w:rsidR="00912130" w:rsidRDefault="00912130" w:rsidP="00B166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D81F96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912130" w:rsidRDefault="00912130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2130" w:rsidRDefault="00912130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130" w:rsidRPr="00D81F96" w:rsidRDefault="00912130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912130" w:rsidRPr="00D81F96" w:rsidRDefault="00912130" w:rsidP="001043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D81F96">
        <w:rPr>
          <w:rFonts w:ascii="Times New Roman" w:hAnsi="Times New Roman" w:cs="Times New Roman"/>
          <w:sz w:val="28"/>
          <w:szCs w:val="28"/>
        </w:rPr>
        <w:t>о перераспределении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частной собственности</w:t>
      </w:r>
      <w:r w:rsidRPr="00D81F96">
        <w:rPr>
          <w:rFonts w:ascii="Times New Roman" w:hAnsi="Times New Roman" w:cs="Times New Roman"/>
          <w:sz w:val="28"/>
          <w:szCs w:val="28"/>
        </w:rPr>
        <w:t>, и земельны</w:t>
      </w:r>
      <w:r>
        <w:rPr>
          <w:rFonts w:ascii="Times New Roman" w:hAnsi="Times New Roman" w:cs="Times New Roman"/>
          <w:sz w:val="28"/>
          <w:szCs w:val="28"/>
        </w:rPr>
        <w:t>х участков, находящихся в государственной</w:t>
      </w:r>
      <w:r w:rsidRPr="00D81F9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912130" w:rsidRDefault="00912130" w:rsidP="001043E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2130" w:rsidRPr="00FD68CB" w:rsidRDefault="00912130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«Сосново-Озерское»</w:t>
      </w:r>
      <w:r w:rsidRPr="00456580">
        <w:rPr>
          <w:rFonts w:ascii="Times New Roman" w:hAnsi="Times New Roman" w:cs="Times New Roman"/>
          <w:sz w:val="28"/>
          <w:szCs w:val="28"/>
        </w:rPr>
        <w:t>,</w:t>
      </w:r>
    </w:p>
    <w:p w:rsidR="00912130" w:rsidRPr="00FD68CB" w:rsidRDefault="00912130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130" w:rsidRPr="00FD68CB" w:rsidRDefault="00912130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12130" w:rsidRPr="00A23E3A" w:rsidRDefault="00912130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912130" w:rsidRPr="004B333F" w:rsidRDefault="00912130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912130" w:rsidRPr="00A23E3A" w:rsidRDefault="00912130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912130" w:rsidRPr="00A23E3A" w:rsidRDefault="00912130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912130" w:rsidRPr="00A23E3A" w:rsidRDefault="00912130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912130" w:rsidRPr="00C77485" w:rsidRDefault="00912130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85354">
        <w:rPr>
          <w:rFonts w:ascii="Times New Roman" w:hAnsi="Times New Roman" w:cs="Times New Roman"/>
          <w:sz w:val="28"/>
          <w:szCs w:val="28"/>
        </w:rPr>
        <w:t>перераспредел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85354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</w:t>
      </w:r>
      <w:r w:rsidRPr="00E85354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354">
        <w:rPr>
          <w:rFonts w:ascii="Times New Roman" w:hAnsi="Times New Roman" w:cs="Times New Roman"/>
          <w:sz w:val="28"/>
          <w:szCs w:val="28"/>
        </w:rPr>
        <w:t>ся в собственности Республики Бурятия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68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_______________ с земельным участком, находящимся на праве собственности у _________________________</w:t>
      </w:r>
    </w:p>
    <w:p w:rsidR="00912130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095A">
        <w:rPr>
          <w:rFonts w:ascii="Times New Roman" w:hAnsi="Times New Roman" w:cs="Times New Roman"/>
          <w:sz w:val="28"/>
          <w:szCs w:val="28"/>
        </w:rPr>
        <w:t>еквизиты утвержденного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12130" w:rsidRPr="00A23E3A" w:rsidRDefault="00912130" w:rsidP="001043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в случае, если </w:t>
      </w:r>
      <w:r w:rsidRPr="00B3095A">
        <w:rPr>
          <w:rFonts w:ascii="Times New Roman" w:hAnsi="Times New Roman" w:cs="Times New Roman"/>
          <w:i/>
          <w:iCs/>
          <w:sz w:val="24"/>
          <w:szCs w:val="24"/>
        </w:rPr>
        <w:t>перераспределение земельных участков планируется осуществить в соответствии с данным проектом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130" w:rsidRPr="00FD68CB" w:rsidRDefault="00912130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912130" w:rsidRPr="00574AD2" w:rsidRDefault="00912130" w:rsidP="00574AD2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sectPr w:rsidR="00912130" w:rsidRPr="00574AD2" w:rsidSect="003B218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19" w:rsidRDefault="00B64419">
      <w:pPr>
        <w:spacing w:after="0" w:line="240" w:lineRule="auto"/>
      </w:pPr>
      <w:r>
        <w:separator/>
      </w:r>
    </w:p>
  </w:endnote>
  <w:endnote w:type="continuationSeparator" w:id="1">
    <w:p w:rsidR="00B64419" w:rsidRDefault="00B6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19" w:rsidRDefault="00B64419">
      <w:pPr>
        <w:spacing w:after="0" w:line="240" w:lineRule="auto"/>
      </w:pPr>
      <w:r>
        <w:separator/>
      </w:r>
    </w:p>
  </w:footnote>
  <w:footnote w:type="continuationSeparator" w:id="1">
    <w:p w:rsidR="00B64419" w:rsidRDefault="00B6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30" w:rsidRDefault="0093102D">
    <w:pPr>
      <w:pStyle w:val="a3"/>
      <w:jc w:val="center"/>
    </w:pPr>
    <w:fldSimple w:instr="PAGE   \* MERGEFORMAT">
      <w:r w:rsidR="008B2DA2">
        <w:rPr>
          <w:noProof/>
        </w:rPr>
        <w:t>2</w:t>
      </w:r>
    </w:fldSimple>
  </w:p>
  <w:p w:rsidR="00912130" w:rsidRDefault="00912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87"/>
    <w:rsid w:val="00022DCC"/>
    <w:rsid w:val="00024F3B"/>
    <w:rsid w:val="000A1F7C"/>
    <w:rsid w:val="000A5B32"/>
    <w:rsid w:val="000E270B"/>
    <w:rsid w:val="000E488B"/>
    <w:rsid w:val="000E66CB"/>
    <w:rsid w:val="001043ED"/>
    <w:rsid w:val="00124F58"/>
    <w:rsid w:val="0016553D"/>
    <w:rsid w:val="00184FC1"/>
    <w:rsid w:val="001B763B"/>
    <w:rsid w:val="001E1449"/>
    <w:rsid w:val="001E55B4"/>
    <w:rsid w:val="002012A9"/>
    <w:rsid w:val="00224A39"/>
    <w:rsid w:val="00225448"/>
    <w:rsid w:val="002800CB"/>
    <w:rsid w:val="00283D82"/>
    <w:rsid w:val="002A186E"/>
    <w:rsid w:val="002D48FC"/>
    <w:rsid w:val="002D773F"/>
    <w:rsid w:val="002F0C44"/>
    <w:rsid w:val="00301FB6"/>
    <w:rsid w:val="00341C48"/>
    <w:rsid w:val="0035019D"/>
    <w:rsid w:val="0037176F"/>
    <w:rsid w:val="0037672D"/>
    <w:rsid w:val="00387490"/>
    <w:rsid w:val="00391130"/>
    <w:rsid w:val="003B05D8"/>
    <w:rsid w:val="003B2189"/>
    <w:rsid w:val="003F3A67"/>
    <w:rsid w:val="003F3D60"/>
    <w:rsid w:val="00404E9F"/>
    <w:rsid w:val="004160E4"/>
    <w:rsid w:val="0045369E"/>
    <w:rsid w:val="00456580"/>
    <w:rsid w:val="00472818"/>
    <w:rsid w:val="004751B8"/>
    <w:rsid w:val="004B1421"/>
    <w:rsid w:val="004B333F"/>
    <w:rsid w:val="004B34AB"/>
    <w:rsid w:val="004C2E32"/>
    <w:rsid w:val="00501607"/>
    <w:rsid w:val="005060CB"/>
    <w:rsid w:val="00523F1F"/>
    <w:rsid w:val="00542BA5"/>
    <w:rsid w:val="00574AD2"/>
    <w:rsid w:val="00575B30"/>
    <w:rsid w:val="005D6727"/>
    <w:rsid w:val="005E4258"/>
    <w:rsid w:val="005F4CCE"/>
    <w:rsid w:val="00614FF6"/>
    <w:rsid w:val="00616193"/>
    <w:rsid w:val="00620A19"/>
    <w:rsid w:val="0066145E"/>
    <w:rsid w:val="006631E0"/>
    <w:rsid w:val="00687690"/>
    <w:rsid w:val="00687883"/>
    <w:rsid w:val="00693F26"/>
    <w:rsid w:val="006B4023"/>
    <w:rsid w:val="006E784A"/>
    <w:rsid w:val="00733A21"/>
    <w:rsid w:val="00735A7C"/>
    <w:rsid w:val="00767E8C"/>
    <w:rsid w:val="00785243"/>
    <w:rsid w:val="007855B2"/>
    <w:rsid w:val="007A66AF"/>
    <w:rsid w:val="007B0C6A"/>
    <w:rsid w:val="00816FFD"/>
    <w:rsid w:val="0082296A"/>
    <w:rsid w:val="008317A9"/>
    <w:rsid w:val="0083356D"/>
    <w:rsid w:val="0084480F"/>
    <w:rsid w:val="00854323"/>
    <w:rsid w:val="008729B3"/>
    <w:rsid w:val="00876110"/>
    <w:rsid w:val="00891943"/>
    <w:rsid w:val="008A06BE"/>
    <w:rsid w:val="008B1C1D"/>
    <w:rsid w:val="008B2DA2"/>
    <w:rsid w:val="008F5ED7"/>
    <w:rsid w:val="00912130"/>
    <w:rsid w:val="0093102D"/>
    <w:rsid w:val="009A3633"/>
    <w:rsid w:val="009B0296"/>
    <w:rsid w:val="009D3112"/>
    <w:rsid w:val="009F0DCF"/>
    <w:rsid w:val="00A23E3A"/>
    <w:rsid w:val="00A55ED7"/>
    <w:rsid w:val="00A67C02"/>
    <w:rsid w:val="00A77904"/>
    <w:rsid w:val="00A84755"/>
    <w:rsid w:val="00A94136"/>
    <w:rsid w:val="00AB6A16"/>
    <w:rsid w:val="00AB6B34"/>
    <w:rsid w:val="00AD4D09"/>
    <w:rsid w:val="00B16624"/>
    <w:rsid w:val="00B3095A"/>
    <w:rsid w:val="00B31DB9"/>
    <w:rsid w:val="00B410B9"/>
    <w:rsid w:val="00B41428"/>
    <w:rsid w:val="00B562C7"/>
    <w:rsid w:val="00B64419"/>
    <w:rsid w:val="00B903DE"/>
    <w:rsid w:val="00B909B2"/>
    <w:rsid w:val="00B9195E"/>
    <w:rsid w:val="00BA6231"/>
    <w:rsid w:val="00BA6F01"/>
    <w:rsid w:val="00BB71CE"/>
    <w:rsid w:val="00BF34AA"/>
    <w:rsid w:val="00C15D6D"/>
    <w:rsid w:val="00C401A2"/>
    <w:rsid w:val="00C4285B"/>
    <w:rsid w:val="00C77485"/>
    <w:rsid w:val="00C83E21"/>
    <w:rsid w:val="00D55D85"/>
    <w:rsid w:val="00D5690D"/>
    <w:rsid w:val="00D81F96"/>
    <w:rsid w:val="00DA06F0"/>
    <w:rsid w:val="00E4224F"/>
    <w:rsid w:val="00E5012D"/>
    <w:rsid w:val="00E71113"/>
    <w:rsid w:val="00E72E76"/>
    <w:rsid w:val="00E85354"/>
    <w:rsid w:val="00EA3B87"/>
    <w:rsid w:val="00EB5B93"/>
    <w:rsid w:val="00EE4D80"/>
    <w:rsid w:val="00F1422B"/>
    <w:rsid w:val="00F235E8"/>
    <w:rsid w:val="00F237FC"/>
    <w:rsid w:val="00F5468A"/>
    <w:rsid w:val="00F74119"/>
    <w:rsid w:val="00F956EB"/>
    <w:rsid w:val="00FA3A7D"/>
    <w:rsid w:val="00FB670B"/>
    <w:rsid w:val="00FD68CB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3B87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3B87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rsid w:val="00EA3B87"/>
    <w:rPr>
      <w:color w:val="0000FF"/>
      <w:u w:val="single"/>
    </w:rPr>
  </w:style>
  <w:style w:type="paragraph" w:customStyle="1" w:styleId="ConsPlusNormal">
    <w:name w:val="ConsPlusNormal"/>
    <w:uiPriority w:val="99"/>
    <w:rsid w:val="00EA3B8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A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3B87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4C2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4C2E3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8817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Табинаев Константин Владимирович</dc:creator>
  <cp:keywords/>
  <dc:description/>
  <cp:lastModifiedBy>1</cp:lastModifiedBy>
  <cp:revision>18</cp:revision>
  <cp:lastPrinted>2016-01-20T08:39:00Z</cp:lastPrinted>
  <dcterms:created xsi:type="dcterms:W3CDTF">2015-10-23T01:33:00Z</dcterms:created>
  <dcterms:modified xsi:type="dcterms:W3CDTF">2016-01-20T08:46:00Z</dcterms:modified>
</cp:coreProperties>
</file>