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0" w:rsidRPr="00A362C9" w:rsidRDefault="00600650" w:rsidP="00A362C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2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0650" w:rsidRPr="00A362C9" w:rsidRDefault="00600650" w:rsidP="00A362C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</w:p>
    <w:p w:rsidR="00600650" w:rsidRPr="00A362C9" w:rsidRDefault="00600650" w:rsidP="00A362C9">
      <w:pPr>
        <w:pBdr>
          <w:bottom w:val="single" w:sz="12" w:space="1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C9">
        <w:rPr>
          <w:rFonts w:ascii="Times New Roman" w:hAnsi="Times New Roman" w:cs="Times New Roman"/>
          <w:b/>
          <w:sz w:val="28"/>
          <w:szCs w:val="28"/>
        </w:rPr>
        <w:t>«СОСНОВО-ОЗЕРСКОЕ» ЕРАВНИНСКОГО РАЙОНА</w:t>
      </w:r>
    </w:p>
    <w:p w:rsidR="00600650" w:rsidRPr="00A362C9" w:rsidRDefault="00600650" w:rsidP="00A362C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с. Сосново-Озерское</w:t>
      </w:r>
    </w:p>
    <w:p w:rsidR="00600650" w:rsidRPr="00A362C9" w:rsidRDefault="00600650" w:rsidP="00A362C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2C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362C9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</w:p>
    <w:p w:rsidR="00600650" w:rsidRPr="00A362C9" w:rsidRDefault="00600650" w:rsidP="00A362C9">
      <w:pPr>
        <w:tabs>
          <w:tab w:val="left" w:pos="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0650" w:rsidRPr="00A362C9" w:rsidRDefault="00600650" w:rsidP="00A362C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«Сосново-Озерское»</w:t>
      </w:r>
    </w:p>
    <w:p w:rsidR="00600650" w:rsidRPr="00A362C9" w:rsidRDefault="00600650" w:rsidP="00A362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 xml:space="preserve">    </w:t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</w:r>
      <w:r w:rsidRPr="00A362C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362C9">
        <w:rPr>
          <w:rFonts w:ascii="Times New Roman" w:hAnsi="Times New Roman" w:cs="Times New Roman"/>
          <w:b w:val="0"/>
          <w:sz w:val="28"/>
          <w:szCs w:val="28"/>
        </w:rPr>
        <w:t xml:space="preserve">от 01.10.2020 г. </w:t>
      </w:r>
      <w:r w:rsidR="00A362C9" w:rsidRPr="00A362C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362C9">
        <w:rPr>
          <w:rFonts w:ascii="Times New Roman" w:hAnsi="Times New Roman" w:cs="Times New Roman"/>
          <w:b w:val="0"/>
          <w:sz w:val="28"/>
          <w:szCs w:val="28"/>
        </w:rPr>
        <w:t>16/2</w:t>
      </w:r>
    </w:p>
    <w:p w:rsidR="00600650" w:rsidRPr="00A362C9" w:rsidRDefault="00600650" w:rsidP="00A362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0650" w:rsidRPr="00A362C9" w:rsidRDefault="00600650" w:rsidP="00A36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 xml:space="preserve">Об установлении пороговых значений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Pr="00A362C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362C9">
        <w:rPr>
          <w:rFonts w:ascii="Times New Roman" w:hAnsi="Times New Roman" w:cs="Times New Roman"/>
          <w:sz w:val="28"/>
          <w:szCs w:val="28"/>
        </w:rPr>
        <w:t xml:space="preserve"> для постановки на учет в качестве нуждающихся в жилых помещениях, предоставляемых по договорам социального найма из муниципального жилищного </w:t>
      </w:r>
      <w:r w:rsidR="00660816" w:rsidRPr="00A362C9">
        <w:rPr>
          <w:rFonts w:ascii="Times New Roman" w:hAnsi="Times New Roman" w:cs="Times New Roman"/>
          <w:sz w:val="28"/>
          <w:szCs w:val="28"/>
        </w:rPr>
        <w:t>фонда</w:t>
      </w:r>
    </w:p>
    <w:p w:rsidR="00600650" w:rsidRPr="00A362C9" w:rsidRDefault="00600650" w:rsidP="00A3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650" w:rsidRPr="00A362C9" w:rsidRDefault="00600650" w:rsidP="00A36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В соответствии с частью 1 статьи 7 Закона Республики Бурятия от 29.12.2005 N 1440-III "Об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найма", Совет депутатов  муниципального образования «Сосново-Озерское» решил:</w:t>
      </w:r>
    </w:p>
    <w:p w:rsidR="00600650" w:rsidRPr="00A362C9" w:rsidRDefault="00600650" w:rsidP="00A362C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62C9">
        <w:rPr>
          <w:rFonts w:ascii="Times New Roman" w:hAnsi="Times New Roman" w:cs="Times New Roman"/>
          <w:sz w:val="28"/>
          <w:szCs w:val="28"/>
        </w:rPr>
        <w:t>Пороговые значения дохода, приходящегося на каждого члена семьи, в целях признания граждан малоимущими для постановки на учет в качестве нуждающихся в жилых помещениях, предоставляемых по договорам социального найма из муниципального жилищного фонда, установить в размере:</w:t>
      </w:r>
      <w:proofErr w:type="gramEnd"/>
    </w:p>
    <w:p w:rsidR="00600650" w:rsidRPr="00A362C9" w:rsidRDefault="00600650" w:rsidP="00A362C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- 1,7 величины прожиточного минимума на душу населения в Республике Бурятия для одиноко проживающего гражданина;</w:t>
      </w:r>
    </w:p>
    <w:p w:rsidR="00600650" w:rsidRPr="00A362C9" w:rsidRDefault="00600650" w:rsidP="00A362C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-1,3 величины прожиточного минимума на душу населения в Республике Бурятия для семьи из двух человек и более.</w:t>
      </w:r>
    </w:p>
    <w:p w:rsidR="00660816" w:rsidRPr="00A362C9" w:rsidRDefault="00A362C9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2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. </w:t>
      </w:r>
      <w:r w:rsidR="00660816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60816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Пороговое значение стоимости имущества, подлежащего налогообложению, в целях признания граждан малоимущими и предоставления им жилых помещений муниципального жилищного фонда (далее - пороговое значение стоимости имущества) установить исходя из средней рыночной стоимости одного кв. м</w:t>
      </w:r>
      <w:r w:rsidR="00D464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60816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жилья, определяемой Министерством строительства и жилищно-коммунального хозяйства Российской Федерации, и нормы предоставления жилых помещений муниципального жилищного фонда по договорам социального найма.</w:t>
      </w:r>
      <w:proofErr w:type="gramEnd"/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Пороговое значение стоимости имущества рассчитывается по формуле:</w:t>
      </w:r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ПС = 0,2 </w:t>
      </w:r>
      <w:proofErr w:type="spellStart"/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РЦ </w:t>
      </w:r>
      <w:proofErr w:type="spellStart"/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x</w:t>
      </w:r>
      <w:proofErr w:type="spellEnd"/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НП, где:</w:t>
      </w:r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ПС - пороговое значение стоимости имущества, руб.;</w:t>
      </w:r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РЦ - средняя расчетная рыночная стоимость одного кв. м</w:t>
      </w:r>
      <w:r w:rsidR="00D464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жилья по Республике Бурятия, утвержденная Министерством строительства и жилищно-коммунального хозяйства Российской Федерации на момент определения порогового значения стоимости имущества, руб.;</w:t>
      </w:r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НП - норма предоставления жилых помещений муниципального жилищного фонда по договорам социального найма, установленная решением Совета депутатов муниципального образования «Сосново-Озерское», кв. м</w:t>
      </w:r>
      <w:r w:rsidR="00D464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60816" w:rsidRPr="00A362C9" w:rsidRDefault="00660816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0,2 - коэффициент от стоимости приобретаемого жилого помещения, равнозначный первоначальному взносу по ипотечному кредиту.</w:t>
      </w:r>
    </w:p>
    <w:p w:rsidR="00600650" w:rsidRPr="00A362C9" w:rsidRDefault="00A362C9" w:rsidP="00A36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660816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600650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00650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С целью признания граждан малоимущими для постановки на учет в качестве нуждающихся в жилых помещениях</w:t>
      </w:r>
      <w:proofErr w:type="gramEnd"/>
      <w:r w:rsidR="00600650" w:rsidRPr="00A362C9">
        <w:rPr>
          <w:rFonts w:ascii="Times New Roman" w:eastAsia="Times New Roman" w:hAnsi="Times New Roman" w:cs="Times New Roman"/>
          <w:spacing w:val="2"/>
          <w:sz w:val="28"/>
          <w:szCs w:val="28"/>
        </w:rPr>
        <w:t>, предоставляемых по договорам социального найма из муниципального жилищного фонда,  определять пороговое значение дохода и пороговое значение стоимости имущества не чаще одного раза в год.</w:t>
      </w:r>
    </w:p>
    <w:p w:rsidR="00434D1D" w:rsidRDefault="00A362C9" w:rsidP="00A36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4. П</w:t>
      </w:r>
      <w:r w:rsidR="00600650" w:rsidRPr="00A362C9">
        <w:rPr>
          <w:rFonts w:ascii="Times New Roman" w:hAnsi="Times New Roman" w:cs="Times New Roman"/>
          <w:sz w:val="28"/>
          <w:szCs w:val="28"/>
        </w:rPr>
        <w:t>ризнать утратившим силу Решени</w:t>
      </w:r>
      <w:r w:rsidR="00434D1D">
        <w:rPr>
          <w:rFonts w:ascii="Times New Roman" w:hAnsi="Times New Roman" w:cs="Times New Roman"/>
          <w:sz w:val="28"/>
          <w:szCs w:val="28"/>
        </w:rPr>
        <w:t>я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«Сосново-Озерское»</w:t>
      </w:r>
      <w:r w:rsidR="00434D1D">
        <w:rPr>
          <w:rFonts w:ascii="Times New Roman" w:hAnsi="Times New Roman" w:cs="Times New Roman"/>
          <w:sz w:val="28"/>
          <w:szCs w:val="28"/>
        </w:rPr>
        <w:t>:</w:t>
      </w:r>
    </w:p>
    <w:p w:rsidR="00434D1D" w:rsidRDefault="00434D1D" w:rsidP="00A36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23.10.2015 N 14/3   "Об установлении пороговых значений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фонда";  </w:t>
      </w:r>
    </w:p>
    <w:p w:rsidR="00600650" w:rsidRPr="00A362C9" w:rsidRDefault="00434D1D" w:rsidP="00A36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 от </w:t>
      </w:r>
      <w:r w:rsidR="00A362C9" w:rsidRPr="00A362C9">
        <w:rPr>
          <w:rFonts w:ascii="Times New Roman" w:hAnsi="Times New Roman" w:cs="Times New Roman"/>
          <w:sz w:val="28"/>
          <w:szCs w:val="28"/>
        </w:rPr>
        <w:t>24</w:t>
      </w:r>
      <w:r w:rsidR="00600650" w:rsidRPr="00A362C9">
        <w:rPr>
          <w:rFonts w:ascii="Times New Roman" w:hAnsi="Times New Roman" w:cs="Times New Roman"/>
          <w:sz w:val="28"/>
          <w:szCs w:val="28"/>
        </w:rPr>
        <w:t>.</w:t>
      </w:r>
      <w:r w:rsidR="00A362C9" w:rsidRPr="00A362C9">
        <w:rPr>
          <w:rFonts w:ascii="Times New Roman" w:hAnsi="Times New Roman" w:cs="Times New Roman"/>
          <w:sz w:val="28"/>
          <w:szCs w:val="28"/>
        </w:rPr>
        <w:t>04</w:t>
      </w:r>
      <w:r w:rsidR="00600650" w:rsidRPr="00A362C9">
        <w:rPr>
          <w:rFonts w:ascii="Times New Roman" w:hAnsi="Times New Roman" w:cs="Times New Roman"/>
          <w:sz w:val="28"/>
          <w:szCs w:val="28"/>
        </w:rPr>
        <w:t>.20</w:t>
      </w:r>
      <w:r w:rsidR="00A362C9" w:rsidRPr="00A362C9">
        <w:rPr>
          <w:rFonts w:ascii="Times New Roman" w:hAnsi="Times New Roman" w:cs="Times New Roman"/>
          <w:sz w:val="28"/>
          <w:szCs w:val="28"/>
        </w:rPr>
        <w:t>19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 г. №</w:t>
      </w:r>
      <w:r w:rsidR="00A362C9" w:rsidRPr="00A362C9">
        <w:rPr>
          <w:rFonts w:ascii="Times New Roman" w:hAnsi="Times New Roman" w:cs="Times New Roman"/>
          <w:sz w:val="28"/>
          <w:szCs w:val="28"/>
        </w:rPr>
        <w:t>7/2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 «Об установлении пороговых значений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помещениях, предоставляемых по договорам социального найма из муниципального жилищного фонда, на 201</w:t>
      </w:r>
      <w:r w:rsidR="00A362C9" w:rsidRPr="00A362C9">
        <w:rPr>
          <w:rFonts w:ascii="Times New Roman" w:hAnsi="Times New Roman" w:cs="Times New Roman"/>
          <w:sz w:val="28"/>
          <w:szCs w:val="28"/>
        </w:rPr>
        <w:t>9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650" w:rsidRPr="00A362C9" w:rsidRDefault="00A362C9" w:rsidP="00A362C9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8"/>
          <w:szCs w:val="28"/>
        </w:rPr>
        <w:t>5</w:t>
      </w:r>
      <w:r w:rsidR="00600650" w:rsidRPr="00A362C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Pr="00A362C9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сайте </w:t>
      </w:r>
      <w:proofErr w:type="spellStart"/>
      <w:r w:rsidRPr="00A362C9">
        <w:rPr>
          <w:rFonts w:ascii="Times New Roman" w:hAnsi="Times New Roman" w:cs="Times New Roman"/>
          <w:sz w:val="28"/>
          <w:szCs w:val="28"/>
        </w:rPr>
        <w:t>сосново-озёрское</w:t>
      </w:r>
      <w:proofErr w:type="gramStart"/>
      <w:r w:rsidRPr="00A36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62C9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00650" w:rsidRPr="00A362C9" w:rsidRDefault="00600650" w:rsidP="00A3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2C9" w:rsidRPr="00A362C9" w:rsidRDefault="00A362C9" w:rsidP="00A362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50" w:rsidRPr="00A362C9" w:rsidRDefault="00600650" w:rsidP="00A362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362C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36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650" w:rsidRPr="00A362C9" w:rsidRDefault="00600650" w:rsidP="00A362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2C9">
        <w:rPr>
          <w:rFonts w:ascii="Times New Roman" w:hAnsi="Times New Roman" w:cs="Times New Roman"/>
          <w:b/>
          <w:sz w:val="28"/>
          <w:szCs w:val="28"/>
        </w:rPr>
        <w:t>образования «Сосново-Озерское»</w:t>
      </w:r>
      <w:r w:rsidRPr="00A362C9">
        <w:rPr>
          <w:rFonts w:ascii="Times New Roman" w:hAnsi="Times New Roman" w:cs="Times New Roman"/>
          <w:b/>
          <w:sz w:val="28"/>
          <w:szCs w:val="28"/>
        </w:rPr>
        <w:tab/>
      </w:r>
      <w:r w:rsidRPr="00A362C9">
        <w:rPr>
          <w:rFonts w:ascii="Times New Roman" w:hAnsi="Times New Roman" w:cs="Times New Roman"/>
          <w:b/>
          <w:sz w:val="28"/>
          <w:szCs w:val="28"/>
        </w:rPr>
        <w:tab/>
      </w:r>
      <w:r w:rsidRPr="00A362C9">
        <w:rPr>
          <w:rFonts w:ascii="Times New Roman" w:hAnsi="Times New Roman" w:cs="Times New Roman"/>
          <w:b/>
          <w:sz w:val="28"/>
          <w:szCs w:val="28"/>
        </w:rPr>
        <w:tab/>
      </w:r>
      <w:r w:rsidRPr="00A362C9">
        <w:rPr>
          <w:rFonts w:ascii="Times New Roman" w:hAnsi="Times New Roman" w:cs="Times New Roman"/>
          <w:b/>
          <w:sz w:val="28"/>
          <w:szCs w:val="28"/>
        </w:rPr>
        <w:tab/>
        <w:t xml:space="preserve">Э.Б. </w:t>
      </w:r>
      <w:proofErr w:type="spellStart"/>
      <w:r w:rsidRPr="00A362C9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A362C9" w:rsidRPr="00A362C9" w:rsidRDefault="00A362C9" w:rsidP="00A362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C9" w:rsidRPr="00A362C9" w:rsidRDefault="00A362C9" w:rsidP="00A362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650" w:rsidRPr="00A362C9" w:rsidRDefault="00A362C9" w:rsidP="00A36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62C9">
        <w:rPr>
          <w:rFonts w:ascii="Times New Roman" w:hAnsi="Times New Roman" w:cs="Times New Roman"/>
          <w:sz w:val="24"/>
          <w:szCs w:val="24"/>
        </w:rPr>
        <w:t>исп. Дымбрылова Н.Г. 8 (301-35)21167</w:t>
      </w:r>
    </w:p>
    <w:sectPr w:rsidR="00600650" w:rsidRPr="00A362C9" w:rsidSect="001D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50"/>
    <w:rsid w:val="001D1038"/>
    <w:rsid w:val="00434D1D"/>
    <w:rsid w:val="00600650"/>
    <w:rsid w:val="00660816"/>
    <w:rsid w:val="00A362C9"/>
    <w:rsid w:val="00D4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0"/>
  </w:style>
  <w:style w:type="paragraph" w:styleId="1">
    <w:name w:val="heading 1"/>
    <w:basedOn w:val="a"/>
    <w:link w:val="10"/>
    <w:uiPriority w:val="9"/>
    <w:qFormat/>
    <w:rsid w:val="0060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0650"/>
    <w:rPr>
      <w:color w:val="0000FF"/>
      <w:u w:val="single"/>
    </w:rPr>
  </w:style>
  <w:style w:type="paragraph" w:customStyle="1" w:styleId="ConsPlusNormal">
    <w:name w:val="ConsPlusNormal"/>
    <w:rsid w:val="00600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00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2020-10-07T07:02:00Z</cp:lastPrinted>
  <dcterms:created xsi:type="dcterms:W3CDTF">2020-10-07T06:25:00Z</dcterms:created>
  <dcterms:modified xsi:type="dcterms:W3CDTF">2020-10-07T07:23:00Z</dcterms:modified>
</cp:coreProperties>
</file>