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B7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 3 квартал 2023 года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5261B7" w:rsidRPr="00285E71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5261B7" w:rsidRPr="00285E71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я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5261B7" w:rsidRPr="00285E71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5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о присвоении, изменении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 объекту недвижимости;</w:t>
      </w:r>
    </w:p>
    <w:p w:rsidR="005261B7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3) 2 заявления о выдаче выписки из похозяйственных книг;</w:t>
      </w:r>
    </w:p>
    <w:p w:rsidR="005261B7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882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СФР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, АМО "Еравнинский район",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Отд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.М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>ВД,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от граждан на получение выписок на наличие подсобного хозяйства, архивных справок;</w:t>
      </w:r>
    </w:p>
    <w:p w:rsidR="005261B7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5) 1 заявление и 5 обращений о принятии мер в связи с затоплением прилегающего участка;</w:t>
      </w:r>
    </w:p>
    <w:p w:rsidR="005261B7" w:rsidRPr="00285E71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6) о продлении договора найма специализированного жилья;</w:t>
      </w:r>
    </w:p>
    <w:p w:rsidR="005261B7" w:rsidRPr="00285E71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5261B7" w:rsidRPr="00285E71" w:rsidRDefault="005261B7" w:rsidP="005261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выделено 240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1 заявление перешло на  четвертый квартал 2023 г.; вынесено 5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изменении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; выдано 2 выписки из похозяйственных книг для оформления земельного участка в собственность; выписаны 882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</w:t>
      </w:r>
      <w:r w:rsidR="00AF5354"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продлен договор </w:t>
      </w:r>
      <w:r w:rsidR="00AF5354">
        <w:rPr>
          <w:rFonts w:ascii="Helvetica" w:eastAsia="Times New Roman" w:hAnsi="Helvetica" w:cs="Helvetica"/>
          <w:color w:val="333333"/>
          <w:sz w:val="20"/>
          <w:szCs w:val="20"/>
        </w:rPr>
        <w:t>найма специализированного жилья;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заявлению о подтоплении привезено 4 машины гравия, проложена </w:t>
      </w:r>
      <w:r w:rsidR="00AF5354">
        <w:rPr>
          <w:rFonts w:ascii="Helvetica" w:eastAsia="Times New Roman" w:hAnsi="Helvetica" w:cs="Helvetica"/>
          <w:color w:val="333333"/>
          <w:sz w:val="20"/>
          <w:szCs w:val="20"/>
        </w:rPr>
        <w:t xml:space="preserve">водопропускная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труба и </w:t>
      </w:r>
      <w:r w:rsidR="00AF5354">
        <w:rPr>
          <w:rFonts w:ascii="Helvetica" w:eastAsia="Times New Roman" w:hAnsi="Helvetica" w:cs="Helvetica"/>
          <w:color w:val="333333"/>
          <w:sz w:val="20"/>
          <w:szCs w:val="20"/>
        </w:rPr>
        <w:t>разровнено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грейдером, по обращениям о подтоплении</w:t>
      </w:r>
      <w:r w:rsidR="00AF5354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проведены водоотводные канавы,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проложены водопропускные трубы на требуемых участках.</w:t>
      </w:r>
    </w:p>
    <w:p w:rsidR="005261B7" w:rsidRDefault="005261B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D0E47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 2 квартал 2023 года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я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3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я о присвоении, изменении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 объекту недвижимости;</w:t>
      </w:r>
    </w:p>
    <w:p w:rsidR="00FD0E47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3) 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заявление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о расторжении договора аренды земли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922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СФР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, АМО "Еравнинский район",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Отд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.М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>ВД,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от граждан на получение выписок на наличие подсобного хозяйства, архивных справок;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00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, 1 заявление перешло на третий квартал 2023 г.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; вынесено </w:t>
      </w:r>
      <w:r w:rsidR="005261B7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изменении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 xml:space="preserve">расторгнут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договор аренды земельного участка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выписаны 922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выписок.</w:t>
      </w:r>
    </w:p>
    <w:p w:rsidR="00FD0E47" w:rsidRDefault="00FD0E47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85E7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 1 квартал 2023 года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при работе с письменным обращением граждан не нарушены сроки исполнения, ответы заявителям отправлены в установленный срок</w:t>
      </w:r>
      <w:r w:rsid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7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 xml:space="preserve">я о присвоении, изменении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 объекту недвижимости;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3) 1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заявление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о расторжении договора аренды земли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2521A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4) 5 заявлений о предоставлении выписки из похозяйственной книги о наличии права собственности на земельный участок;</w:t>
      </w:r>
    </w:p>
    <w:p w:rsidR="002521A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1 заявление об изменении состава семьи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2521A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6) 1 заявление на электронную почту об уточнении изображении флага;</w:t>
      </w:r>
    </w:p>
    <w:p w:rsidR="00285E71" w:rsidRPr="00285E7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7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946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</w:t>
      </w:r>
      <w:proofErr w:type="gram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по</w:t>
      </w:r>
      <w:proofErr w:type="gram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Еравнинскому району</w:t>
      </w:r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>, СФР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, АМО "Еравнинский район",</w:t>
      </w:r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 xml:space="preserve"> Отд</w:t>
      </w:r>
      <w:proofErr w:type="gramStart"/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>.М</w:t>
      </w:r>
      <w:proofErr w:type="gramEnd"/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>ВД,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900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; вынесено 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, изменении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 xml:space="preserve">, договор аренды земельного </w:t>
      </w:r>
      <w:proofErr w:type="gramStart"/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участка</w:t>
      </w:r>
      <w:proofErr w:type="gramEnd"/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>не расторгнут в связи с отзывом своего заявления гражданином,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5 выписок из похозяйственной книги для регистрации права собственности на земельный участок,</w:t>
      </w:r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 xml:space="preserve"> отправлен уточняющий ответ по изображению флага поселения, исключен из состава член семьи в связи со смертью,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выписаны 946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выписок.</w:t>
      </w:r>
    </w:p>
    <w:sectPr w:rsidR="00285E71" w:rsidRPr="00285E71" w:rsidSect="00F8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211B4F"/>
    <w:rsid w:val="002236BC"/>
    <w:rsid w:val="002521A1"/>
    <w:rsid w:val="00285E71"/>
    <w:rsid w:val="00391A5C"/>
    <w:rsid w:val="005261B7"/>
    <w:rsid w:val="00A33635"/>
    <w:rsid w:val="00AF5354"/>
    <w:rsid w:val="00C70E59"/>
    <w:rsid w:val="00C76824"/>
    <w:rsid w:val="00CC48FA"/>
    <w:rsid w:val="00CF68BA"/>
    <w:rsid w:val="00F855FA"/>
    <w:rsid w:val="00FD0E47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2019-01-31T07:26:00Z</dcterms:created>
  <dcterms:modified xsi:type="dcterms:W3CDTF">2023-10-09T07:34:00Z</dcterms:modified>
</cp:coreProperties>
</file>